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242"/>
      </w:tblGrid>
      <w:tr w:rsidR="00EC7A1B" w:rsidTr="00745E06">
        <w:trPr>
          <w:trHeight w:val="2880"/>
          <w:jc w:val="center"/>
        </w:trPr>
        <w:tc>
          <w:tcPr>
            <w:tcW w:w="5000" w:type="pct"/>
          </w:tcPr>
          <w:p w:rsidR="00EC7A1B" w:rsidRDefault="00EC7A1B" w:rsidP="00745E06">
            <w:pPr>
              <w:pStyle w:val="ac"/>
              <w:jc w:val="center"/>
              <w:rPr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2030730</wp:posOffset>
                  </wp:positionH>
                  <wp:positionV relativeFrom="paragraph">
                    <wp:align>outside</wp:align>
                  </wp:positionV>
                  <wp:extent cx="1800225" cy="885825"/>
                  <wp:effectExtent l="0" t="0" r="0" b="0"/>
                  <wp:wrapNone/>
                  <wp:docPr id="1" name="그림 1" descr="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로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7A1B" w:rsidTr="00745E0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EC7A1B" w:rsidRPr="00A14E7D" w:rsidRDefault="00951807" w:rsidP="00745E06">
            <w:pPr>
              <w:pStyle w:val="ac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 w:hint="eastAsia"/>
                <w:sz w:val="52"/>
                <w:szCs w:val="52"/>
              </w:rPr>
              <w:t>의견서</w:t>
            </w:r>
          </w:p>
          <w:p w:rsidR="00EC7A1B" w:rsidRDefault="00EC7A1B" w:rsidP="00745E06">
            <w:pPr>
              <w:pStyle w:val="ac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EC7A1B" w:rsidRPr="00A14E7D" w:rsidRDefault="00951807" w:rsidP="00745E06">
            <w:pPr>
              <w:pStyle w:val="ac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국적법 및 출입국관리법 개정안에 대하여</w:t>
            </w:r>
          </w:p>
        </w:tc>
      </w:tr>
      <w:tr w:rsidR="00EC7A1B" w:rsidTr="00745E06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EC7A1B" w:rsidRPr="00AF7E94" w:rsidRDefault="00EC7A1B" w:rsidP="00640BEA">
            <w:pPr>
              <w:pStyle w:val="ac"/>
              <w:jc w:val="center"/>
              <w:rPr>
                <w:rFonts w:ascii="Times New Roman" w:hAnsi="Times New Roman"/>
                <w:sz w:val="40"/>
                <w:szCs w:val="44"/>
              </w:rPr>
            </w:pPr>
            <w:r w:rsidRPr="00AF7E94">
              <w:rPr>
                <w:rFonts w:ascii="Times New Roman" w:hAnsi="Times New Roman"/>
                <w:sz w:val="40"/>
                <w:szCs w:val="44"/>
                <w:lang w:val="ko-KR"/>
              </w:rPr>
              <w:t xml:space="preserve"> </w:t>
            </w:r>
          </w:p>
        </w:tc>
      </w:tr>
      <w:tr w:rsidR="00EC7A1B" w:rsidTr="00745E06">
        <w:trPr>
          <w:trHeight w:val="360"/>
          <w:jc w:val="center"/>
        </w:trPr>
        <w:tc>
          <w:tcPr>
            <w:tcW w:w="5000" w:type="pct"/>
            <w:vAlign w:val="center"/>
          </w:tcPr>
          <w:p w:rsidR="00EC7A1B" w:rsidRPr="00AF7E94" w:rsidRDefault="00EC7A1B" w:rsidP="00745E06">
            <w:pPr>
              <w:pStyle w:val="ac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EC7A1B" w:rsidTr="00745E06">
        <w:trPr>
          <w:trHeight w:val="360"/>
          <w:jc w:val="center"/>
        </w:trPr>
        <w:tc>
          <w:tcPr>
            <w:tcW w:w="5000" w:type="pct"/>
            <w:vAlign w:val="center"/>
          </w:tcPr>
          <w:p w:rsidR="00EC7A1B" w:rsidRPr="001905B4" w:rsidRDefault="00EC7A1B" w:rsidP="00745E06">
            <w:pPr>
              <w:pStyle w:val="ac"/>
              <w:jc w:val="center"/>
              <w:rPr>
                <w:b/>
                <w:bCs/>
              </w:rPr>
            </w:pPr>
          </w:p>
        </w:tc>
      </w:tr>
    </w:tbl>
    <w:p w:rsidR="00EC7A1B" w:rsidRDefault="00EC7A1B" w:rsidP="00EC7A1B">
      <w:pPr>
        <w:jc w:val="center"/>
        <w:rPr>
          <w:rFonts w:ascii="Times New Roman" w:hAnsi="Times New Roman"/>
          <w:sz w:val="36"/>
          <w:szCs w:val="40"/>
        </w:rPr>
      </w:pPr>
    </w:p>
    <w:p w:rsidR="00EC7A1B" w:rsidRDefault="00951807" w:rsidP="00EC7A1B">
      <w:pPr>
        <w:jc w:val="center"/>
        <w:rPr>
          <w:rFonts w:ascii="Times New Roman" w:hAnsi="Times New Roman"/>
          <w:sz w:val="36"/>
          <w:szCs w:val="40"/>
        </w:rPr>
      </w:pPr>
      <w:bookmarkStart w:id="0" w:name="_GoBack"/>
      <w:bookmarkEnd w:id="0"/>
      <w:r>
        <w:rPr>
          <w:rFonts w:ascii="Times New Roman" w:hAnsi="Times New Roman" w:hint="eastAsia"/>
          <w:sz w:val="36"/>
          <w:szCs w:val="40"/>
        </w:rPr>
        <w:t>2012. 9. 26.</w:t>
      </w:r>
    </w:p>
    <w:p w:rsidR="00EC7A1B" w:rsidRDefault="00EC7A1B" w:rsidP="00EC7A1B">
      <w:pPr>
        <w:jc w:val="center"/>
        <w:rPr>
          <w:rFonts w:ascii="Times New Roman" w:hAnsi="Times New Roman"/>
          <w:sz w:val="36"/>
          <w:szCs w:val="40"/>
        </w:rPr>
      </w:pPr>
    </w:p>
    <w:p w:rsidR="00EC7A1B" w:rsidRDefault="00EC7A1B" w:rsidP="00EC7A1B">
      <w:pPr>
        <w:jc w:val="center"/>
        <w:rPr>
          <w:rFonts w:ascii="Times New Roman" w:hAnsi="Times New Roman"/>
          <w:sz w:val="36"/>
          <w:szCs w:val="40"/>
        </w:rPr>
      </w:pPr>
    </w:p>
    <w:p w:rsidR="00EC7A1B" w:rsidRDefault="00951807" w:rsidP="00EC7A1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hint="eastAsia"/>
          <w:sz w:val="40"/>
          <w:szCs w:val="40"/>
        </w:rPr>
        <w:t>공익법센터</w:t>
      </w:r>
      <w:r>
        <w:rPr>
          <w:rFonts w:ascii="Times New Roman" w:hAnsi="Times New Roman" w:hint="eastAsia"/>
          <w:sz w:val="40"/>
          <w:szCs w:val="40"/>
        </w:rPr>
        <w:t xml:space="preserve"> </w:t>
      </w:r>
      <w:r w:rsidR="00EC7A1B" w:rsidRPr="00D4762E">
        <w:rPr>
          <w:rFonts w:ascii="Times New Roman" w:hAnsi="Times New Roman"/>
          <w:sz w:val="40"/>
          <w:szCs w:val="40"/>
        </w:rPr>
        <w:t>APIL</w:t>
      </w:r>
    </w:p>
    <w:p w:rsidR="00640BEA" w:rsidRDefault="00640BEA" w:rsidP="00640BEA">
      <w:pPr>
        <w:jc w:val="center"/>
        <w:rPr>
          <w:rFonts w:ascii="Times New Roman" w:hAnsi="Times New Roman" w:hint="eastAsia"/>
          <w:sz w:val="40"/>
          <w:szCs w:val="40"/>
        </w:rPr>
      </w:pPr>
      <w:r>
        <w:rPr>
          <w:rFonts w:ascii="Times New Roman" w:hAnsi="Times New Roman" w:hint="eastAsia"/>
          <w:sz w:val="40"/>
          <w:szCs w:val="40"/>
        </w:rPr>
        <w:t>김종철</w:t>
      </w:r>
    </w:p>
    <w:p w:rsidR="00640BEA" w:rsidRPr="00640BEA" w:rsidRDefault="00640BEA" w:rsidP="00640BEA">
      <w:pPr>
        <w:jc w:val="center"/>
        <w:rPr>
          <w:rFonts w:ascii="Times New Roman" w:hAnsi="Times New Roman" w:hint="eastAsia"/>
          <w:color w:val="000000" w:themeColor="text1"/>
          <w:sz w:val="40"/>
          <w:szCs w:val="40"/>
        </w:rPr>
      </w:pPr>
      <w:r>
        <w:rPr>
          <w:rFonts w:ascii="Times New Roman" w:hAnsi="Times New Roman" w:hint="eastAsia"/>
          <w:color w:val="000000" w:themeColor="text1"/>
          <w:sz w:val="40"/>
          <w:szCs w:val="40"/>
        </w:rPr>
        <w:t>서울</w:t>
      </w:r>
      <w:r>
        <w:rPr>
          <w:rFonts w:ascii="Times New Roman" w:hAnsi="Times New Roman" w:hint="eastAsia"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hint="eastAsia"/>
          <w:color w:val="000000" w:themeColor="text1"/>
          <w:sz w:val="40"/>
          <w:szCs w:val="40"/>
        </w:rPr>
        <w:t>종로구</w:t>
      </w:r>
      <w:r>
        <w:rPr>
          <w:rFonts w:ascii="Times New Roman" w:hAnsi="Times New Roman" w:hint="eastAsia"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hint="eastAsia"/>
          <w:color w:val="000000" w:themeColor="text1"/>
          <w:sz w:val="40"/>
          <w:szCs w:val="40"/>
        </w:rPr>
        <w:t>안국동</w:t>
      </w:r>
      <w:r>
        <w:rPr>
          <w:rFonts w:ascii="Times New Roman" w:hAnsi="Times New Roman" w:hint="eastAsia"/>
          <w:color w:val="000000" w:themeColor="text1"/>
          <w:sz w:val="40"/>
          <w:szCs w:val="40"/>
        </w:rPr>
        <w:t xml:space="preserve"> 163 505</w:t>
      </w:r>
      <w:r>
        <w:rPr>
          <w:rFonts w:ascii="Times New Roman" w:hAnsi="Times New Roman" w:hint="eastAsia"/>
          <w:color w:val="000000" w:themeColor="text1"/>
          <w:sz w:val="40"/>
          <w:szCs w:val="40"/>
        </w:rPr>
        <w:t>호</w:t>
      </w:r>
    </w:p>
    <w:p w:rsidR="00640BEA" w:rsidRDefault="00640BEA" w:rsidP="00640BEA">
      <w:pPr>
        <w:jc w:val="center"/>
        <w:rPr>
          <w:rFonts w:ascii="Times New Roman" w:hAnsi="Times New Roman" w:hint="eastAsia"/>
          <w:color w:val="000000" w:themeColor="text1"/>
          <w:sz w:val="40"/>
          <w:szCs w:val="40"/>
        </w:rPr>
      </w:pPr>
      <w:hyperlink r:id="rId9" w:history="1">
        <w:r w:rsidRPr="00640BEA">
          <w:rPr>
            <w:rStyle w:val="a9"/>
            <w:rFonts w:ascii="Times New Roman" w:hAnsi="Times New Roman" w:hint="eastAsia"/>
            <w:color w:val="000000" w:themeColor="text1"/>
            <w:sz w:val="40"/>
            <w:szCs w:val="40"/>
            <w:u w:val="none"/>
          </w:rPr>
          <w:t>jckim@apil.or.kr, 02-3478-0529</w:t>
        </w:r>
      </w:hyperlink>
    </w:p>
    <w:p w:rsidR="00EC7A1B" w:rsidRPr="00D4762E" w:rsidRDefault="00EC7A1B" w:rsidP="00EC7A1B">
      <w:pPr>
        <w:jc w:val="center"/>
        <w:rPr>
          <w:rFonts w:ascii="Times New Roman" w:hAnsi="Times New Roman"/>
          <w:sz w:val="40"/>
          <w:szCs w:val="40"/>
        </w:rPr>
      </w:pPr>
      <w:r w:rsidRPr="00D4762E">
        <w:rPr>
          <w:rFonts w:ascii="Times New Roman" w:hAnsi="Times New Roman" w:hint="eastAsia"/>
          <w:sz w:val="40"/>
          <w:szCs w:val="40"/>
        </w:rPr>
        <w:t>www.apil.or.kr</w:t>
      </w:r>
    </w:p>
    <w:p w:rsidR="00EC7A1B" w:rsidRDefault="00EC7A1B" w:rsidP="00EC7A1B">
      <w:pPr>
        <w:widowControl/>
        <w:wordWrap/>
        <w:autoSpaceDE/>
        <w:autoSpaceDN/>
        <w:spacing w:after="0"/>
        <w:jc w:val="left"/>
        <w:rPr>
          <w:rFonts w:ascii="Times New Roman" w:eastAsia="굴림" w:hAnsi="Times New Roman"/>
          <w:b/>
          <w:color w:val="000000"/>
          <w:kern w:val="0"/>
          <w:sz w:val="24"/>
          <w:szCs w:val="24"/>
          <w:u w:val="single"/>
        </w:rPr>
      </w:pPr>
    </w:p>
    <w:p w:rsidR="00EC7A1B" w:rsidRDefault="00EC7A1B" w:rsidP="00EC7A1B">
      <w:pPr>
        <w:widowControl/>
        <w:wordWrap/>
        <w:autoSpaceDE/>
        <w:autoSpaceDN/>
        <w:spacing w:after="0"/>
        <w:jc w:val="left"/>
        <w:rPr>
          <w:rFonts w:ascii="Times New Roman" w:eastAsia="굴림" w:hAnsi="Times New Roman"/>
          <w:b/>
          <w:color w:val="000000"/>
          <w:kern w:val="0"/>
          <w:sz w:val="24"/>
          <w:szCs w:val="24"/>
          <w:u w:val="single"/>
        </w:rPr>
      </w:pPr>
    </w:p>
    <w:p w:rsidR="00951807" w:rsidRDefault="00951807" w:rsidP="00951807">
      <w:pPr>
        <w:widowControl/>
        <w:wordWrap/>
        <w:autoSpaceDE/>
        <w:autoSpaceDN/>
        <w:spacing w:after="0" w:line="360" w:lineRule="auto"/>
        <w:jc w:val="center"/>
        <w:rPr>
          <w:rFonts w:ascii="바탕체" w:eastAsia="바탕체" w:hAnsi="바탕체" w:cs="굴림"/>
          <w:b/>
          <w:bCs/>
          <w:color w:val="333333"/>
          <w:kern w:val="0"/>
          <w:sz w:val="28"/>
          <w:szCs w:val="28"/>
        </w:rPr>
      </w:pPr>
      <w:r w:rsidRPr="00951807">
        <w:rPr>
          <w:rFonts w:ascii="바탕체" w:eastAsia="바탕체" w:hAnsi="바탕체" w:cs="굴림" w:hint="eastAsia"/>
          <w:b/>
          <w:bCs/>
          <w:color w:val="333333"/>
          <w:kern w:val="0"/>
          <w:sz w:val="28"/>
          <w:szCs w:val="28"/>
        </w:rPr>
        <w:lastRenderedPageBreak/>
        <w:t>출입국 관리법 개정안에 대한 의견제출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center"/>
        <w:rPr>
          <w:rFonts w:ascii="바탕체" w:eastAsia="바탕체" w:hAnsi="바탕체" w:cs="굴림"/>
          <w:b/>
          <w:bCs/>
          <w:color w:val="333333"/>
          <w:kern w:val="0"/>
          <w:sz w:val="28"/>
          <w:szCs w:val="28"/>
        </w:rPr>
      </w:pP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/>
          <w:bCs/>
          <w:color w:val="333333"/>
          <w:kern w:val="0"/>
          <w:sz w:val="26"/>
          <w:szCs w:val="26"/>
        </w:rPr>
      </w:pPr>
      <w:r w:rsidRPr="00951807">
        <w:rPr>
          <w:rFonts w:ascii="바탕체" w:eastAsia="바탕체" w:hAnsi="바탕체" w:cs="굴림" w:hint="eastAsia"/>
          <w:b/>
          <w:bCs/>
          <w:color w:val="333333"/>
          <w:kern w:val="0"/>
          <w:sz w:val="26"/>
          <w:szCs w:val="26"/>
        </w:rPr>
        <w:t>1. 쟁점이 되는 부분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ind w:firstLineChars="50" w:firstLine="120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기존 출입국 관리법에서는 위조여권 등의 사용을 통하여 입국을 하는 경우에 과태로 부과 이외에 별도의 처벌규정이 없어 국경 및 체류관리상 어려움이 가중되었습니다. 그로 인하여 현재 입법예고가 되어있는 개정안에서는 사증발급, 입국허가, 체류허가 등 출입국관리법상 허가 있어 허위서류를 제출하거나 부정한 방법을 사용한 경우 3년 이하의 징역 또는 2천만 원 이하의 벌금으로 처벌하는 규정을 신설하고자 하고 있습니다.</w:t>
      </w:r>
    </w:p>
    <w:p w:rsidR="00951807" w:rsidRDefault="00951807" w:rsidP="00951807">
      <w:pPr>
        <w:widowControl/>
        <w:wordWrap/>
        <w:autoSpaceDE/>
        <w:autoSpaceDN/>
        <w:spacing w:after="0" w:line="360" w:lineRule="auto"/>
        <w:ind w:firstLineChars="50" w:firstLine="120"/>
        <w:jc w:val="left"/>
        <w:rPr>
          <w:rFonts w:ascii="바탕체" w:eastAsia="바탕체" w:hAnsi="바탕체" w:cs="굴림"/>
          <w:bCs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그러나 이러한 규정의 신설은 난민들에 대한 예외 규정이 없이 모든 외국인들에 대하여 일괄적으로 적용되도록 하고 있어 난민협약에 규정된 난민의 권리를 해할 소지가 있습니다. 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ind w:firstLineChars="50" w:firstLine="140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/>
          <w:bCs/>
          <w:color w:val="333333"/>
          <w:kern w:val="0"/>
          <w:sz w:val="26"/>
          <w:szCs w:val="26"/>
        </w:rPr>
      </w:pPr>
      <w:r w:rsidRPr="00951807">
        <w:rPr>
          <w:rFonts w:ascii="바탕체" w:eastAsia="바탕체" w:hAnsi="바탕체" w:cs="굴림" w:hint="eastAsia"/>
          <w:b/>
          <w:bCs/>
          <w:color w:val="333333"/>
          <w:kern w:val="0"/>
          <w:sz w:val="26"/>
          <w:szCs w:val="26"/>
        </w:rPr>
        <w:t>2. 문제되는 개정안의 내용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개정안 제26조의2(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  <w:u w:val="single" w:color="000000"/>
        </w:rPr>
        <w:t>허위서류 제출 등의 금지행위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) 누구든지 대한민국에 입국하거나 체류할 목적으로 사증 또는 사증발급인정서 발급, 입국허가, 상륙허가, 체류관련 각종 허가, 재입국허가, 외국인등록과 관련하여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  <w:u w:val="single" w:color="000000"/>
        </w:rPr>
        <w:t xml:space="preserve"> 다음 각 호의 1의 행위를 하여서는 아니 된다.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  <w:r w:rsidRPr="00951807">
        <w:rPr>
          <w:rFonts w:ascii="바탕체" w:eastAsia="바탕체" w:hAnsi="바탕체" w:cs="굴림" w:hint="eastAsia"/>
          <w:bCs/>
          <w:shadow/>
          <w:color w:val="333333"/>
          <w:kern w:val="0"/>
          <w:sz w:val="24"/>
          <w:szCs w:val="24"/>
        </w:rPr>
        <w:t xml:space="preserve">1. 문서 등 입증자료의 </w:t>
      </w:r>
      <w:r w:rsidRPr="00951807">
        <w:rPr>
          <w:rFonts w:ascii="바탕체" w:eastAsia="바탕체" w:hAnsi="바탕체" w:cs="굴림" w:hint="eastAsia"/>
          <w:bCs/>
          <w:shadow/>
          <w:color w:val="333333"/>
          <w:kern w:val="0"/>
          <w:sz w:val="24"/>
          <w:szCs w:val="24"/>
          <w:u w:val="single" w:color="000000"/>
        </w:rPr>
        <w:t>위조</w:t>
      </w:r>
      <w:r w:rsidRPr="00951807">
        <w:rPr>
          <w:rFonts w:ascii="바탕체" w:eastAsia="바탕체" w:hAnsi="바탕체" w:cs="굴림" w:hint="eastAsia"/>
          <w:bCs/>
          <w:shadow/>
          <w:color w:val="333333"/>
          <w:kern w:val="0"/>
          <w:sz w:val="24"/>
          <w:szCs w:val="24"/>
        </w:rPr>
        <w:t xml:space="preserve"> 및 변조, 허위사실을 기재하는 행위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  <w:r w:rsidRPr="00951807">
        <w:rPr>
          <w:rFonts w:ascii="바탕체" w:eastAsia="바탕체" w:hAnsi="바탕체" w:cs="굴림" w:hint="eastAsia"/>
          <w:bCs/>
          <w:shadow/>
          <w:color w:val="333333"/>
          <w:kern w:val="0"/>
          <w:sz w:val="24"/>
          <w:szCs w:val="24"/>
        </w:rPr>
        <w:t xml:space="preserve">2. </w:t>
      </w:r>
      <w:r w:rsidRPr="00951807">
        <w:rPr>
          <w:rFonts w:ascii="바탕체" w:eastAsia="바탕체" w:hAnsi="바탕체" w:cs="굴림" w:hint="eastAsia"/>
          <w:bCs/>
          <w:shadow/>
          <w:color w:val="333333"/>
          <w:kern w:val="0"/>
          <w:sz w:val="24"/>
          <w:szCs w:val="24"/>
          <w:u w:val="single" w:color="000000"/>
        </w:rPr>
        <w:t>위ㆍ변조</w:t>
      </w:r>
      <w:r w:rsidRPr="00951807">
        <w:rPr>
          <w:rFonts w:ascii="바탕체" w:eastAsia="바탕체" w:hAnsi="바탕체" w:cs="굴림" w:hint="eastAsia"/>
          <w:bCs/>
          <w:shadow/>
          <w:color w:val="333333"/>
          <w:kern w:val="0"/>
          <w:sz w:val="24"/>
          <w:szCs w:val="24"/>
        </w:rPr>
        <w:t xml:space="preserve"> 및 허위사실이 기재된 문서의 제출 등 허위 또는 부정한 방법을 사용하여 신청 또는 등록하는 행위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  <w:r w:rsidRPr="00951807">
        <w:rPr>
          <w:rFonts w:ascii="바탕체" w:eastAsia="바탕체" w:hAnsi="바탕체" w:cs="굴림" w:hint="eastAsia"/>
          <w:bCs/>
          <w:shadow/>
          <w:color w:val="333333"/>
          <w:kern w:val="0"/>
          <w:sz w:val="24"/>
          <w:szCs w:val="24"/>
        </w:rPr>
        <w:t>3. 제1호의 행위를 알선ㆍ권유하는 행위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  <w:r w:rsidRPr="00951807">
        <w:rPr>
          <w:rFonts w:ascii="바탕체" w:eastAsia="바탕체" w:hAnsi="바탕체" w:cs="굴림" w:hint="eastAsia"/>
          <w:bCs/>
          <w:shadow/>
          <w:color w:val="333333"/>
          <w:kern w:val="0"/>
          <w:sz w:val="24"/>
          <w:szCs w:val="24"/>
        </w:rPr>
        <w:t>개정안 제94조 : 다음 각 호의 어느 하나에 해당하는 사람은 3년 이하의 징역이나 금고 또는 2천만원 이하의 벌금에 처한다.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  <w:r w:rsidRPr="00951807">
        <w:rPr>
          <w:rFonts w:ascii="바탕체" w:eastAsia="바탕체" w:hAnsi="바탕체" w:cs="굴림" w:hint="eastAsia"/>
          <w:bCs/>
          <w:shadow/>
          <w:color w:val="333333"/>
          <w:kern w:val="0"/>
          <w:sz w:val="24"/>
          <w:szCs w:val="24"/>
        </w:rPr>
        <w:t>......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  <w:r w:rsidRPr="00951807">
        <w:rPr>
          <w:rFonts w:ascii="바탕체" w:eastAsia="바탕체" w:hAnsi="바탕체" w:cs="굴림" w:hint="eastAsia"/>
          <w:bCs/>
          <w:shadow/>
          <w:color w:val="333333"/>
          <w:kern w:val="0"/>
          <w:sz w:val="24"/>
          <w:szCs w:val="24"/>
        </w:rPr>
        <w:lastRenderedPageBreak/>
        <w:t>17. 제25조를 위반하여 체류기간 연장허가를 받지 아니하고 체류기간을 초과하여 계속 체류한 사람</w:t>
      </w:r>
    </w:p>
    <w:p w:rsid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Cs/>
          <w:shadow/>
          <w:color w:val="333333"/>
          <w:kern w:val="0"/>
          <w:sz w:val="24"/>
          <w:szCs w:val="24"/>
          <w:u w:val="single" w:color="000000"/>
        </w:rPr>
      </w:pPr>
      <w:r w:rsidRPr="00951807">
        <w:rPr>
          <w:rFonts w:ascii="바탕체" w:eastAsia="바탕체" w:hAnsi="바탕체" w:cs="굴림" w:hint="eastAsia"/>
          <w:bCs/>
          <w:shadow/>
          <w:color w:val="333333"/>
          <w:kern w:val="0"/>
          <w:sz w:val="24"/>
          <w:szCs w:val="24"/>
          <w:u w:val="single" w:color="000000"/>
        </w:rPr>
        <w:t>17호의2. 제26조의2를 위반한 사람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/>
          <w:bCs/>
          <w:color w:val="333333"/>
          <w:kern w:val="0"/>
          <w:sz w:val="26"/>
          <w:szCs w:val="26"/>
        </w:rPr>
      </w:pPr>
      <w:r w:rsidRPr="00951807">
        <w:rPr>
          <w:rFonts w:ascii="바탕체" w:eastAsia="바탕체" w:hAnsi="바탕체" w:cs="굴림" w:hint="eastAsia"/>
          <w:b/>
          <w:bCs/>
          <w:color w:val="333333"/>
          <w:kern w:val="0"/>
          <w:sz w:val="26"/>
          <w:szCs w:val="26"/>
        </w:rPr>
        <w:t>3. 검토 의견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ind w:firstLineChars="50" w:firstLine="120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위와 같이 누구든지 대한민국에 입국, 체류하기 위하여 각종 서류를 제출함에 있어, 위조된 문서의 제출을 금지하고, 제출할 경우 징역 3년 이하, 벌금 2천만 원 이하의 형사처벌에 처할 수 있도록 하고 있습니다. 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ind w:firstLineChars="50" w:firstLine="120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그러나 난민들은 자국에서 감시를 받고 있거나, 주목을 받아 언제든지 체포, 구금될 가능성이 있는 사람들이 많아, 여권을 정상적으로 발행받을 수 없는 경우가 많습니다. 그로 인하여 난민들은 어쩔 수 없이 여권 등을 위조하여 출국하는 경우가 빈번합니다. 현재 우리나라에서 난민으로 인정된 케이스들 중에서도 자국에서 여권 등을 위조 한 뒤 출국하여 우리나라로 건너온 뒤 경우들이 많이 있습니다.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ind w:firstLineChars="50" w:firstLine="120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그런데 위 개정안과 같은 내용에 따르면위의 케이스들의 경우에도 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  <w:u w:val="single"/>
        </w:rPr>
        <w:t>난민들이 형사 처벌을 받을 소지가 있고, 난민신청을 하기 위하여 온 사람들이 난민신청을 하는 데에 있어 장애가 될 가능성도 분명히 존재합니다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. 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우리나라는 난민협약 체약국으로서 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  <w:u w:val="single"/>
        </w:rPr>
        <w:t xml:space="preserve">제31조 제1항에 따라 난민들이 불법적으로 자국 영역 내에 입국하고 또는 체류하고 있다는 이유로 벌(보통 형벌로 번역을 하고 있으나 원문은 penalty로 모든 형태의 벌을 의미함)을 과하여서는 안 됩니다. 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ind w:firstLineChars="50" w:firstLine="120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그러나 현재 개정안으로 입법예고되어 있는 내용은 난민협약 상의 관련 규정에 배치되고 있습니다. 물론 본 개정안의 취지가 출입국 관리에 있어 불법적인 요소를 배제하고, 보다 원활한 관리를 하기 위한 것이지만, 난민에 대해 일정의 예외조항을 두지 않는다는 점에서 문제점이 존재한다고 생각됩니다. 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Cs/>
          <w:color w:val="333333"/>
          <w:kern w:val="0"/>
          <w:sz w:val="28"/>
          <w:szCs w:val="28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따라서 난민협약에 배치되지 않도록 난민의 경우를 예외적으로 다룰 수 있는 예외조항이 신설되거나, 난민은 해당되지 아니한다는 배제조항이 같이 개정안에 반영되어야 한다고 생각됩니다. 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center"/>
        <w:rPr>
          <w:rFonts w:ascii="바탕체" w:eastAsia="바탕체" w:hAnsi="바탕체" w:cs="굴림"/>
          <w:b/>
          <w:bCs/>
          <w:color w:val="333333"/>
          <w:kern w:val="0"/>
          <w:sz w:val="28"/>
        </w:rPr>
      </w:pPr>
      <w:r w:rsidRPr="00951807">
        <w:rPr>
          <w:rFonts w:ascii="바탕체" w:eastAsia="바탕체" w:hAnsi="바탕체" w:cs="굴림" w:hint="eastAsia"/>
          <w:b/>
          <w:bCs/>
          <w:color w:val="333333"/>
          <w:kern w:val="0"/>
          <w:sz w:val="28"/>
        </w:rPr>
        <w:lastRenderedPageBreak/>
        <w:t xml:space="preserve">국적법 개정안에 대한 의견서 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center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/>
          <w:bCs/>
          <w:color w:val="333333"/>
          <w:kern w:val="0"/>
          <w:sz w:val="26"/>
          <w:szCs w:val="26"/>
        </w:rPr>
      </w:pPr>
      <w:r w:rsidRPr="00951807">
        <w:rPr>
          <w:rFonts w:ascii="바탕체" w:eastAsia="바탕체" w:hAnsi="바탕체" w:cs="굴림" w:hint="eastAsia"/>
          <w:b/>
          <w:bCs/>
          <w:color w:val="333333"/>
          <w:kern w:val="0"/>
          <w:sz w:val="26"/>
          <w:szCs w:val="26"/>
        </w:rPr>
        <w:t>1. 쟁점이 되는 부분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ind w:firstLineChars="50" w:firstLine="120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기존 국적법에서는 일반귀화되는 요건에 대하여 국적법 제5조 제1호에서 ‘5년 이상 계속하여 대한민국에 주소가 있을 것’이라고 규정되어 있습니다. 그리고 현 개정안에서는 영주자격 전치주의를 도입하고 있습니다. 그로 인하여 기존의 5년 이상의 주거요건에 추가적으로 5년 이상 계속하여 대한민국에 주소가 있고 이 중 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  <w:u w:val="single"/>
        </w:rPr>
        <w:t>최근 3년 이상 「출입국관리법」 제10조 제1항에 따른 영주자격을 가지고 있을 것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이 요구되게 되었습니다. </w:t>
      </w:r>
    </w:p>
    <w:p w:rsidR="00951807" w:rsidRDefault="00951807" w:rsidP="00951807">
      <w:pPr>
        <w:widowControl/>
        <w:wordWrap/>
        <w:autoSpaceDE/>
        <w:autoSpaceDN/>
        <w:spacing w:after="0" w:line="360" w:lineRule="auto"/>
        <w:ind w:firstLineChars="50" w:firstLine="120"/>
        <w:jc w:val="left"/>
        <w:rPr>
          <w:rFonts w:ascii="바탕체" w:eastAsia="바탕체" w:hAnsi="바탕체" w:cs="굴림"/>
          <w:bCs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그러나 개정될 출입국관리법에 의하면 난민으로 인정된 자들이 사실상 </w:t>
      </w:r>
      <w:r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영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주자격을 부여 받기가 불가능해 보입니다. 따라서 영주자격이 귀화의 전제가 되는 위 국적법 개정안에 따르면 난민들에 대한 귀화가 배제되어, 난민협약에 위반되는 결과를 초래할 것으로 우려됩니다.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ind w:firstLineChars="50" w:firstLine="120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/>
          <w:bCs/>
          <w:color w:val="333333"/>
          <w:kern w:val="0"/>
          <w:sz w:val="26"/>
          <w:szCs w:val="26"/>
        </w:rPr>
      </w:pPr>
      <w:r w:rsidRPr="00951807">
        <w:rPr>
          <w:rFonts w:ascii="바탕체" w:eastAsia="바탕체" w:hAnsi="바탕체" w:cs="굴림" w:hint="eastAsia"/>
          <w:b/>
          <w:bCs/>
          <w:color w:val="333333"/>
          <w:kern w:val="0"/>
          <w:sz w:val="26"/>
          <w:szCs w:val="26"/>
        </w:rPr>
        <w:t>2. 개정안의 내용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국적법 개정안 제5조(일반귀화 요건) : 1. 5년 이상 계속하여 대한민국에 주소가 있고 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  <w:u w:val="single"/>
        </w:rPr>
        <w:t>이 중 최근 3년 이상 「출입국관리법」 제10조 제1항에 따른 영주자격을 가지고 있을 것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출입국관리법 개정안 제10조(체류자격) 제1항 : 입국하려는 외국인은 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  <w:u w:val="single"/>
        </w:rPr>
        <w:t>영주자격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 또는 대통령령으로 정하는 체류자격을 가져야 </w:t>
      </w:r>
      <w:r w:rsidRPr="00951807">
        <w:rPr>
          <w:rFonts w:ascii="바탕체" w:eastAsia="바탕체" w:hAnsi="바탕체" w:cs="굴림" w:hint="eastAsia"/>
          <w:color w:val="333333"/>
          <w:kern w:val="0"/>
          <w:sz w:val="24"/>
          <w:szCs w:val="24"/>
        </w:rPr>
        <w:t xml:space="preserve">한다. 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출입국관리법 개정안 제26조(영주자격의 대상 및 활동범위) 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① 영주자격자는 제10조제1항의 “대통령령으로 정하는 체류자격”의 구분에 따른 활동의 제한을 받지 아니한다.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② 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  <w:u w:val="single"/>
        </w:rPr>
        <w:t>영주자격의 대상은 다음 각 호의 어느 하나에 해당하는 외국인으로서 대통령령으로 정하는 사람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을 말한다.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lastRenderedPageBreak/>
        <w:t>1. 국민 또는 영주자격자의 배우자 및 그의 미성년 자녀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2. 「재외동포의 출입국과 법적 지위에 관한 법률」 제2조제2호의 외국국적동포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3. 특정 분야에 우수한 능력을 보유하였거나, 대한민국에 특별한 공로가 있는 사람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4. 투자가, 전문인력 등 대한민국의 국익을 고려하여 법무부장관이 영주자격을 부여할 필요가 있는 사람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③ 법무부장관은 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  <w:u w:val="single"/>
        </w:rPr>
        <w:t>제1항의 영주자격 대상이 되는 외국인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이 제23조 또는 제24조에 따라 영주자격으로 체류자격부여 또는 변경허가(이하 ‘영주체류허가’)를 하여 줄 것을 신청한 경우 다음 각 호의 사항을 심사하여 그 외국인의 영주가 대한민국의 국익에 부합한다고 인정하는 때에 영주체류허가를 할 수 있다.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1. 품행이 단정할 것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2. 본인 또는 배우자 등 동거가족의 자산, 소득 등을 고려하여 생계를 유지할 능력이 있을 것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3. 한국어 능력 및 대한민국의 풍습에 대한 이해 등 대한민국에서 계속 살아가는 데 필요한 기본 소양을 갖추고 있을 것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4. 제46조제1항 각 호의 어느 하나에 규정된 강제퇴거대상이 아닐 것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④ 제2항에도 불구하고 법무부장관은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  <w:u w:val="single"/>
        </w:rPr>
        <w:t xml:space="preserve"> 외국인의 능력이나 대한민국에 대한 공로 등을 고려하여 대한민국의 국익에 부합한다고 인정하는 때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에는 제2항제3호 요건의 전부 또는 일부를 면제할 수 있다.</w:t>
      </w:r>
    </w:p>
    <w:p w:rsid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Cs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⑤ 제3항 내지 제4항에 따른 영주체류허가 심사기준 및 절차는 법무부령으로 정한다.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/>
          <w:bCs/>
          <w:color w:val="333333"/>
          <w:kern w:val="0"/>
          <w:sz w:val="26"/>
          <w:szCs w:val="26"/>
        </w:rPr>
      </w:pPr>
      <w:r w:rsidRPr="00951807">
        <w:rPr>
          <w:rFonts w:ascii="바탕체" w:eastAsia="바탕체" w:hAnsi="바탕체" w:cs="굴림" w:hint="eastAsia"/>
          <w:b/>
          <w:bCs/>
          <w:color w:val="333333"/>
          <w:kern w:val="0"/>
          <w:sz w:val="26"/>
          <w:szCs w:val="26"/>
        </w:rPr>
        <w:t>3. 검토의견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ind w:firstLineChars="50" w:firstLine="120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개정 국적법 제5조 제1호에서는 거주요건으로 5년 이상 주소를 가지고 있을 것 외에 추가적으로 3년 이상의 영주자격을 가지고 있었을 것을 요구하고 있습니다. 그리고 출입국관리법 제10조 제1항에서 영주자격을 부여받을 수 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lastRenderedPageBreak/>
        <w:t>있는 대상을 명시하여 규정하고 있습니다. 그러나 대상이 될 수 있는 자격을 면면히 살펴보면, 우리나라 국민 또는 영주자격자의 배우자나 자녀, 재외동포, 대한민국에 공로가 있는 자, 특정 능력이 있거나, 전문분야 등에서 국익에 도움이 되는 자로 한정하고 있어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  <w:u w:val="single"/>
        </w:rPr>
        <w:t xml:space="preserve"> 통상의 난민들이 해당될 만한 대상요건은 존재하지 아니합니다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. 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ind w:firstLineChars="50" w:firstLine="120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위 개정안 대로라면 난민으로 인정된 자들은 사실상 영주자격을 받을 대상에 해당되지 아니하게 되어 영주자격은 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  <w:u w:val="single"/>
        </w:rPr>
        <w:t>얻지 못한 채로 체류자격만을 부여받게 될 것입니다.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ind w:firstLineChars="50" w:firstLine="120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 xml:space="preserve">대한민국이 비준하여 헌법 제6조 제2항에 따라 국내법과 같은 효력이 있는 난민협약 제34조는 난민의 자국에의 동화 및 귀화를 가능한 한 장려하여야 한다고 규정하고 있습니다. 그런데 현 개정안대로 시행되게 된다면, 난민들은 아무리 대한민국에 오래 체류하고 있어도 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  <w:u w:val="single"/>
        </w:rPr>
        <w:t>귀화하여 우리나라 국민으로서 살아가는 방법이 사라지게 될 것</w:t>
      </w: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입니다. 이는 난민협약에 배치되는 것이고, 난민의 사회통합이라는 측면에서 보았을 때에도 부정적인 영향을 미치게 될 것입니다.</w:t>
      </w:r>
    </w:p>
    <w:p w:rsidR="00951807" w:rsidRPr="00951807" w:rsidRDefault="00951807" w:rsidP="00951807">
      <w:pPr>
        <w:widowControl/>
        <w:wordWrap/>
        <w:autoSpaceDE/>
        <w:autoSpaceDN/>
        <w:spacing w:after="0" w:line="360" w:lineRule="auto"/>
        <w:ind w:firstLineChars="50" w:firstLine="120"/>
        <w:jc w:val="left"/>
        <w:rPr>
          <w:rFonts w:ascii="바탕체" w:eastAsia="바탕체" w:hAnsi="바탕체" w:cs="굴림"/>
          <w:color w:val="333333"/>
          <w:kern w:val="0"/>
          <w:sz w:val="24"/>
          <w:szCs w:val="24"/>
        </w:rPr>
      </w:pPr>
      <w:r w:rsidRPr="00951807">
        <w:rPr>
          <w:rFonts w:ascii="바탕체" w:eastAsia="바탕체" w:hAnsi="바탕체" w:cs="굴림" w:hint="eastAsia"/>
          <w:bCs/>
          <w:color w:val="333333"/>
          <w:kern w:val="0"/>
          <w:sz w:val="24"/>
          <w:szCs w:val="24"/>
        </w:rPr>
        <w:t>따라서 현 국적법 개정안에서 난민들의 경우에는 귀화시에 영주자격을 요구하지 아니한다는 내용의 예외규정이 반영되든지, 출입국관리법 개정안에 난민들도 영주자격의 대상에 포섭될 수 있도록 하는 것이 필요합니다.</w:t>
      </w:r>
    </w:p>
    <w:p w:rsidR="00EC7A1B" w:rsidRDefault="00EC7A1B" w:rsidP="00EC7A1B">
      <w:pPr>
        <w:widowControl/>
        <w:wordWrap/>
        <w:autoSpaceDE/>
        <w:autoSpaceDN/>
        <w:spacing w:after="0"/>
        <w:jc w:val="left"/>
        <w:rPr>
          <w:rFonts w:ascii="Times New Roman" w:eastAsia="굴림" w:hAnsi="Times New Roman"/>
          <w:b/>
          <w:color w:val="000000"/>
          <w:kern w:val="0"/>
          <w:sz w:val="24"/>
          <w:szCs w:val="24"/>
          <w:u w:val="single"/>
        </w:rPr>
      </w:pPr>
    </w:p>
    <w:sectPr w:rsidR="00EC7A1B" w:rsidSect="009A7F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F0" w:rsidRDefault="00DD06F0" w:rsidP="003B349A">
      <w:pPr>
        <w:spacing w:after="0"/>
      </w:pPr>
      <w:r>
        <w:separator/>
      </w:r>
    </w:p>
  </w:endnote>
  <w:endnote w:type="continuationSeparator" w:id="1">
    <w:p w:rsidR="00DD06F0" w:rsidRDefault="00DD06F0" w:rsidP="003B34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F0" w:rsidRDefault="00DD06F0" w:rsidP="003B349A">
      <w:pPr>
        <w:spacing w:after="0"/>
      </w:pPr>
      <w:r>
        <w:separator/>
      </w:r>
    </w:p>
  </w:footnote>
  <w:footnote w:type="continuationSeparator" w:id="1">
    <w:p w:rsidR="00DD06F0" w:rsidRDefault="00DD06F0" w:rsidP="003B349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4E9A"/>
    <w:multiLevelType w:val="hybridMultilevel"/>
    <w:tmpl w:val="DC763D7A"/>
    <w:lvl w:ilvl="0" w:tplc="0846AEDC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7CC2A53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2A53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34C56"/>
    <w:multiLevelType w:val="multilevel"/>
    <w:tmpl w:val="6DE2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49A"/>
    <w:rsid w:val="00000B7A"/>
    <w:rsid w:val="00003556"/>
    <w:rsid w:val="00003A13"/>
    <w:rsid w:val="00007211"/>
    <w:rsid w:val="000167C7"/>
    <w:rsid w:val="0002126D"/>
    <w:rsid w:val="00053F80"/>
    <w:rsid w:val="0005627B"/>
    <w:rsid w:val="00074EDB"/>
    <w:rsid w:val="00081BCC"/>
    <w:rsid w:val="00087CB3"/>
    <w:rsid w:val="00096EDE"/>
    <w:rsid w:val="000A52BF"/>
    <w:rsid w:val="000B1E7E"/>
    <w:rsid w:val="000C0C39"/>
    <w:rsid w:val="000D16F3"/>
    <w:rsid w:val="000D2AC8"/>
    <w:rsid w:val="000D698C"/>
    <w:rsid w:val="000E1B5D"/>
    <w:rsid w:val="0010368D"/>
    <w:rsid w:val="00112206"/>
    <w:rsid w:val="001326F9"/>
    <w:rsid w:val="00132E88"/>
    <w:rsid w:val="00140083"/>
    <w:rsid w:val="00193882"/>
    <w:rsid w:val="00197CB6"/>
    <w:rsid w:val="001A206B"/>
    <w:rsid w:val="001A536E"/>
    <w:rsid w:val="001A6ADE"/>
    <w:rsid w:val="001B5B3D"/>
    <w:rsid w:val="001C6508"/>
    <w:rsid w:val="001D182B"/>
    <w:rsid w:val="001E56C7"/>
    <w:rsid w:val="001E5D06"/>
    <w:rsid w:val="001F7C6F"/>
    <w:rsid w:val="002263EE"/>
    <w:rsid w:val="002336B0"/>
    <w:rsid w:val="00267837"/>
    <w:rsid w:val="00283FC3"/>
    <w:rsid w:val="00286FFD"/>
    <w:rsid w:val="00293F25"/>
    <w:rsid w:val="002974CC"/>
    <w:rsid w:val="002A4747"/>
    <w:rsid w:val="002A6823"/>
    <w:rsid w:val="002D20B0"/>
    <w:rsid w:val="002D22FE"/>
    <w:rsid w:val="002E001D"/>
    <w:rsid w:val="002E6A2D"/>
    <w:rsid w:val="002E71EE"/>
    <w:rsid w:val="00342940"/>
    <w:rsid w:val="00356721"/>
    <w:rsid w:val="00386662"/>
    <w:rsid w:val="00394391"/>
    <w:rsid w:val="00395767"/>
    <w:rsid w:val="00397C8C"/>
    <w:rsid w:val="003A4A16"/>
    <w:rsid w:val="003B349A"/>
    <w:rsid w:val="003D02AE"/>
    <w:rsid w:val="003D5B54"/>
    <w:rsid w:val="003E2BF6"/>
    <w:rsid w:val="003E3572"/>
    <w:rsid w:val="003F2F42"/>
    <w:rsid w:val="00407D0F"/>
    <w:rsid w:val="00411402"/>
    <w:rsid w:val="00413E37"/>
    <w:rsid w:val="00436FBC"/>
    <w:rsid w:val="004611FC"/>
    <w:rsid w:val="0046504F"/>
    <w:rsid w:val="00477E51"/>
    <w:rsid w:val="004A3BD8"/>
    <w:rsid w:val="004A746A"/>
    <w:rsid w:val="004A786D"/>
    <w:rsid w:val="004C32D2"/>
    <w:rsid w:val="004D29BB"/>
    <w:rsid w:val="004D3F57"/>
    <w:rsid w:val="0053553A"/>
    <w:rsid w:val="00543CAD"/>
    <w:rsid w:val="00546DAD"/>
    <w:rsid w:val="00550C83"/>
    <w:rsid w:val="00561DFC"/>
    <w:rsid w:val="0056204C"/>
    <w:rsid w:val="005640A9"/>
    <w:rsid w:val="00565EB4"/>
    <w:rsid w:val="00571FD1"/>
    <w:rsid w:val="005C1153"/>
    <w:rsid w:val="005D6D0A"/>
    <w:rsid w:val="005F2383"/>
    <w:rsid w:val="005F41EB"/>
    <w:rsid w:val="005F57D4"/>
    <w:rsid w:val="00615912"/>
    <w:rsid w:val="0062674E"/>
    <w:rsid w:val="00640BEA"/>
    <w:rsid w:val="00640FFA"/>
    <w:rsid w:val="00646556"/>
    <w:rsid w:val="0068397E"/>
    <w:rsid w:val="0069087B"/>
    <w:rsid w:val="00691A1B"/>
    <w:rsid w:val="006A5D54"/>
    <w:rsid w:val="006B0287"/>
    <w:rsid w:val="006C18D7"/>
    <w:rsid w:val="006D2C47"/>
    <w:rsid w:val="006F1701"/>
    <w:rsid w:val="006F33DE"/>
    <w:rsid w:val="00711276"/>
    <w:rsid w:val="00737BE1"/>
    <w:rsid w:val="007452ED"/>
    <w:rsid w:val="00757887"/>
    <w:rsid w:val="00761494"/>
    <w:rsid w:val="0076588B"/>
    <w:rsid w:val="00767C4E"/>
    <w:rsid w:val="00792333"/>
    <w:rsid w:val="007A6732"/>
    <w:rsid w:val="007A7F75"/>
    <w:rsid w:val="007B6699"/>
    <w:rsid w:val="007C55B1"/>
    <w:rsid w:val="007D5094"/>
    <w:rsid w:val="007E44EE"/>
    <w:rsid w:val="007F06F0"/>
    <w:rsid w:val="007F3780"/>
    <w:rsid w:val="008042CA"/>
    <w:rsid w:val="00807AE8"/>
    <w:rsid w:val="0081397D"/>
    <w:rsid w:val="008145B8"/>
    <w:rsid w:val="00857D4C"/>
    <w:rsid w:val="00866143"/>
    <w:rsid w:val="00897D0A"/>
    <w:rsid w:val="008A7C50"/>
    <w:rsid w:val="008D0097"/>
    <w:rsid w:val="008E17D9"/>
    <w:rsid w:val="008E5CF2"/>
    <w:rsid w:val="009120D2"/>
    <w:rsid w:val="009227B0"/>
    <w:rsid w:val="00951807"/>
    <w:rsid w:val="00954874"/>
    <w:rsid w:val="00956374"/>
    <w:rsid w:val="009568BE"/>
    <w:rsid w:val="00967E66"/>
    <w:rsid w:val="00993440"/>
    <w:rsid w:val="009A7FCE"/>
    <w:rsid w:val="009B2DD9"/>
    <w:rsid w:val="009C2034"/>
    <w:rsid w:val="009C6211"/>
    <w:rsid w:val="009D7132"/>
    <w:rsid w:val="00A005F6"/>
    <w:rsid w:val="00A10013"/>
    <w:rsid w:val="00A229FD"/>
    <w:rsid w:val="00A72022"/>
    <w:rsid w:val="00A722ED"/>
    <w:rsid w:val="00A95930"/>
    <w:rsid w:val="00A967D8"/>
    <w:rsid w:val="00A97A50"/>
    <w:rsid w:val="00AB48F6"/>
    <w:rsid w:val="00AC79F8"/>
    <w:rsid w:val="00AE2AB1"/>
    <w:rsid w:val="00AF7A3C"/>
    <w:rsid w:val="00B13192"/>
    <w:rsid w:val="00B2014D"/>
    <w:rsid w:val="00B317E9"/>
    <w:rsid w:val="00B56BD9"/>
    <w:rsid w:val="00B632CC"/>
    <w:rsid w:val="00B72700"/>
    <w:rsid w:val="00B73F59"/>
    <w:rsid w:val="00B760BC"/>
    <w:rsid w:val="00B811D4"/>
    <w:rsid w:val="00B82D35"/>
    <w:rsid w:val="00B83173"/>
    <w:rsid w:val="00B96D7B"/>
    <w:rsid w:val="00BA2E48"/>
    <w:rsid w:val="00BA7725"/>
    <w:rsid w:val="00BC32A1"/>
    <w:rsid w:val="00BD3646"/>
    <w:rsid w:val="00BE151A"/>
    <w:rsid w:val="00BF1C24"/>
    <w:rsid w:val="00C06A6E"/>
    <w:rsid w:val="00C1169C"/>
    <w:rsid w:val="00C117C0"/>
    <w:rsid w:val="00C26965"/>
    <w:rsid w:val="00C4143B"/>
    <w:rsid w:val="00C43483"/>
    <w:rsid w:val="00C43BBE"/>
    <w:rsid w:val="00C50F9D"/>
    <w:rsid w:val="00C6425D"/>
    <w:rsid w:val="00C6669B"/>
    <w:rsid w:val="00C719C1"/>
    <w:rsid w:val="00C719D0"/>
    <w:rsid w:val="00C75A28"/>
    <w:rsid w:val="00C842A2"/>
    <w:rsid w:val="00CA31CF"/>
    <w:rsid w:val="00CB01BD"/>
    <w:rsid w:val="00CB16BC"/>
    <w:rsid w:val="00CC09BF"/>
    <w:rsid w:val="00CD55FF"/>
    <w:rsid w:val="00CE3C0B"/>
    <w:rsid w:val="00CF57DE"/>
    <w:rsid w:val="00D000E8"/>
    <w:rsid w:val="00D306EC"/>
    <w:rsid w:val="00D4007D"/>
    <w:rsid w:val="00D52295"/>
    <w:rsid w:val="00D57E74"/>
    <w:rsid w:val="00D668C2"/>
    <w:rsid w:val="00D9057B"/>
    <w:rsid w:val="00D91746"/>
    <w:rsid w:val="00DB10FD"/>
    <w:rsid w:val="00DD06F0"/>
    <w:rsid w:val="00DE5BDB"/>
    <w:rsid w:val="00E011EC"/>
    <w:rsid w:val="00E0428E"/>
    <w:rsid w:val="00E412C0"/>
    <w:rsid w:val="00E70F0C"/>
    <w:rsid w:val="00E87ED0"/>
    <w:rsid w:val="00EA57EB"/>
    <w:rsid w:val="00EC7A1B"/>
    <w:rsid w:val="00ED7460"/>
    <w:rsid w:val="00EE6837"/>
    <w:rsid w:val="00F12CAE"/>
    <w:rsid w:val="00F17204"/>
    <w:rsid w:val="00F17A6D"/>
    <w:rsid w:val="00F20824"/>
    <w:rsid w:val="00F211E7"/>
    <w:rsid w:val="00F228C6"/>
    <w:rsid w:val="00F25860"/>
    <w:rsid w:val="00F30305"/>
    <w:rsid w:val="00F41C37"/>
    <w:rsid w:val="00F60D40"/>
    <w:rsid w:val="00F70719"/>
    <w:rsid w:val="00F77697"/>
    <w:rsid w:val="00F90EEB"/>
    <w:rsid w:val="00FA60BA"/>
    <w:rsid w:val="00FB6864"/>
    <w:rsid w:val="00FD6D16"/>
    <w:rsid w:val="00FE38E6"/>
    <w:rsid w:val="00FE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9A"/>
    <w:pPr>
      <w:widowControl w:val="0"/>
      <w:wordWrap w:val="0"/>
      <w:autoSpaceDE w:val="0"/>
      <w:autoSpaceDN w:val="0"/>
      <w:spacing w:after="160"/>
      <w:jc w:val="both"/>
    </w:pPr>
    <w:rPr>
      <w:rFonts w:ascii="Tahoma" w:eastAsia="나눔고딕" w:hAnsi="Tahoma" w:cs="Times New Roman"/>
    </w:rPr>
  </w:style>
  <w:style w:type="paragraph" w:styleId="1">
    <w:name w:val="heading 1"/>
    <w:basedOn w:val="a"/>
    <w:link w:val="1Char"/>
    <w:uiPriority w:val="9"/>
    <w:qFormat/>
    <w:rsid w:val="00A229FD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49A"/>
  </w:style>
  <w:style w:type="paragraph" w:styleId="a3">
    <w:name w:val="footnote text"/>
    <w:basedOn w:val="a"/>
    <w:link w:val="Char"/>
    <w:uiPriority w:val="99"/>
    <w:unhideWhenUsed/>
    <w:rsid w:val="003B349A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rsid w:val="003B349A"/>
    <w:rPr>
      <w:rFonts w:ascii="Tahoma" w:eastAsia="나눔고딕" w:hAnsi="Tahoma" w:cs="Times New Roman"/>
    </w:rPr>
  </w:style>
  <w:style w:type="character" w:styleId="a4">
    <w:name w:val="footnote reference"/>
    <w:basedOn w:val="a0"/>
    <w:uiPriority w:val="99"/>
    <w:semiHidden/>
    <w:unhideWhenUsed/>
    <w:rsid w:val="003B349A"/>
    <w:rPr>
      <w:vertAlign w:val="superscript"/>
    </w:rPr>
  </w:style>
  <w:style w:type="paragraph" w:styleId="a5">
    <w:name w:val="header"/>
    <w:basedOn w:val="a"/>
    <w:link w:val="Char0"/>
    <w:unhideWhenUsed/>
    <w:rsid w:val="001E56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E56C7"/>
    <w:rPr>
      <w:rFonts w:ascii="Tahoma" w:eastAsia="나눔고딕" w:hAnsi="Tahoma" w:cs="Times New Roman"/>
    </w:rPr>
  </w:style>
  <w:style w:type="paragraph" w:styleId="a6">
    <w:name w:val="footer"/>
    <w:basedOn w:val="a"/>
    <w:link w:val="Char1"/>
    <w:uiPriority w:val="99"/>
    <w:unhideWhenUsed/>
    <w:rsid w:val="001E56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E56C7"/>
    <w:rPr>
      <w:rFonts w:ascii="Tahoma" w:eastAsia="나눔고딕" w:hAnsi="Tahoma" w:cs="Times New Roman"/>
    </w:rPr>
  </w:style>
  <w:style w:type="paragraph" w:styleId="a7">
    <w:name w:val="Normal (Web)"/>
    <w:basedOn w:val="a"/>
    <w:uiPriority w:val="99"/>
    <w:unhideWhenUsed/>
    <w:rsid w:val="001E56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E56C7"/>
    <w:rPr>
      <w:b/>
      <w:bCs/>
    </w:rPr>
  </w:style>
  <w:style w:type="character" w:customStyle="1" w:styleId="1Char">
    <w:name w:val="제목 1 Char"/>
    <w:basedOn w:val="a0"/>
    <w:link w:val="1"/>
    <w:uiPriority w:val="9"/>
    <w:rsid w:val="00A229FD"/>
    <w:rPr>
      <w:rFonts w:ascii="굴림" w:eastAsia="굴림" w:hAnsi="굴림" w:cs="굴림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A229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81BCC"/>
    <w:pPr>
      <w:ind w:leftChars="400" w:left="800"/>
    </w:pPr>
  </w:style>
  <w:style w:type="paragraph" w:customStyle="1" w:styleId="Default">
    <w:name w:val="Default"/>
    <w:rsid w:val="00197CB6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  <w:lang w:eastAsia="zh-CN"/>
    </w:rPr>
  </w:style>
  <w:style w:type="character" w:customStyle="1" w:styleId="SingleTxtGChar">
    <w:name w:val="_ Single Txt_G Char"/>
    <w:link w:val="SingleTxtG"/>
    <w:locked/>
    <w:rsid w:val="00197CB6"/>
    <w:rPr>
      <w:lang w:val="en-GB" w:eastAsia="en-US"/>
    </w:rPr>
  </w:style>
  <w:style w:type="paragraph" w:customStyle="1" w:styleId="SingleTxtG">
    <w:name w:val="_ Single Txt_G"/>
    <w:basedOn w:val="a"/>
    <w:link w:val="SingleTxtGChar"/>
    <w:rsid w:val="00197CB6"/>
    <w:pPr>
      <w:widowControl/>
      <w:suppressAutoHyphens/>
      <w:wordWrap/>
      <w:autoSpaceDE/>
      <w:autoSpaceDN/>
      <w:spacing w:after="120" w:line="240" w:lineRule="atLeast"/>
      <w:ind w:left="1134" w:right="1134"/>
    </w:pPr>
    <w:rPr>
      <w:rFonts w:asciiTheme="minorHAnsi" w:eastAsiaTheme="minorEastAsia" w:hAnsiTheme="minorHAnsi" w:cstheme="minorBidi"/>
      <w:lang w:val="en-GB" w:eastAsia="en-US"/>
    </w:rPr>
  </w:style>
  <w:style w:type="paragraph" w:customStyle="1" w:styleId="H23G">
    <w:name w:val="_ H_2/3_G"/>
    <w:basedOn w:val="a"/>
    <w:next w:val="a"/>
    <w:rsid w:val="00197CB6"/>
    <w:pPr>
      <w:keepNext/>
      <w:keepLines/>
      <w:widowControl/>
      <w:tabs>
        <w:tab w:val="right" w:pos="851"/>
      </w:tabs>
      <w:suppressAutoHyphens/>
      <w:wordWrap/>
      <w:autoSpaceDE/>
      <w:autoSpaceDN/>
      <w:spacing w:before="240" w:after="120" w:line="240" w:lineRule="exact"/>
      <w:ind w:left="1134" w:right="1134" w:hanging="1134"/>
      <w:jc w:val="left"/>
    </w:pPr>
    <w:rPr>
      <w:rFonts w:ascii="Times New Roman" w:eastAsiaTheme="minorEastAsia" w:hAnsi="Times New Roman"/>
      <w:b/>
      <w:kern w:val="0"/>
      <w:szCs w:val="20"/>
      <w:lang w:val="en-GB" w:eastAsia="en-US"/>
    </w:rPr>
  </w:style>
  <w:style w:type="character" w:styleId="ab">
    <w:name w:val="Emphasis"/>
    <w:uiPriority w:val="20"/>
    <w:qFormat/>
    <w:rsid w:val="00792333"/>
    <w:rPr>
      <w:i/>
      <w:iCs/>
    </w:rPr>
  </w:style>
  <w:style w:type="paragraph" w:styleId="ac">
    <w:name w:val="No Spacing"/>
    <w:link w:val="Char2"/>
    <w:uiPriority w:val="1"/>
    <w:qFormat/>
    <w:rsid w:val="00EC7A1B"/>
    <w:rPr>
      <w:rFonts w:ascii="맑은 고딕" w:eastAsia="맑은 고딕" w:hAnsi="맑은 고딕" w:cs="Times New Roman"/>
      <w:kern w:val="0"/>
      <w:sz w:val="22"/>
    </w:rPr>
  </w:style>
  <w:style w:type="character" w:customStyle="1" w:styleId="Char2">
    <w:name w:val="간격 없음 Char"/>
    <w:link w:val="ac"/>
    <w:uiPriority w:val="1"/>
    <w:rsid w:val="00EC7A1B"/>
    <w:rPr>
      <w:rFonts w:ascii="맑은 고딕" w:eastAsia="맑은 고딕" w:hAnsi="맑은 고딕" w:cs="Times New Roman"/>
      <w:kern w:val="0"/>
      <w:sz w:val="22"/>
    </w:rPr>
  </w:style>
  <w:style w:type="paragraph" w:customStyle="1" w:styleId="ad">
    <w:name w:val="바탕글"/>
    <w:basedOn w:val="a"/>
    <w:rsid w:val="00951807"/>
    <w:pPr>
      <w:widowControl/>
      <w:wordWrap/>
      <w:autoSpaceDE/>
      <w:autoSpaceDN/>
      <w:spacing w:after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Body Text"/>
    <w:basedOn w:val="a"/>
    <w:link w:val="Char3"/>
    <w:uiPriority w:val="99"/>
    <w:semiHidden/>
    <w:unhideWhenUsed/>
    <w:rsid w:val="00951807"/>
    <w:pPr>
      <w:widowControl/>
      <w:wordWrap/>
      <w:autoSpaceDE/>
      <w:autoSpaceDN/>
      <w:spacing w:after="0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3">
    <w:name w:val="본문 Char"/>
    <w:basedOn w:val="a0"/>
    <w:link w:val="ae"/>
    <w:uiPriority w:val="99"/>
    <w:semiHidden/>
    <w:rsid w:val="00951807"/>
    <w:rPr>
      <w:rFonts w:ascii="굴림" w:eastAsia="굴림" w:hAnsi="굴림" w:cs="굴림"/>
      <w:kern w:val="0"/>
      <w:sz w:val="24"/>
      <w:szCs w:val="24"/>
    </w:rPr>
  </w:style>
  <w:style w:type="paragraph" w:customStyle="1" w:styleId="af">
    <w:name w:val="개요"/>
    <w:basedOn w:val="a"/>
    <w:rsid w:val="00951807"/>
    <w:pPr>
      <w:widowControl/>
      <w:wordWrap/>
      <w:autoSpaceDE/>
      <w:autoSpaceDN/>
      <w:spacing w:after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0">
    <w:name w:val="항_표"/>
    <w:basedOn w:val="a"/>
    <w:rsid w:val="00951807"/>
    <w:pPr>
      <w:widowControl/>
      <w:wordWrap/>
      <w:autoSpaceDE/>
      <w:autoSpaceDN/>
      <w:spacing w:after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1">
    <w:name w:val="호_표"/>
    <w:basedOn w:val="a"/>
    <w:rsid w:val="00951807"/>
    <w:pPr>
      <w:widowControl/>
      <w:wordWrap/>
      <w:autoSpaceDE/>
      <w:autoSpaceDN/>
      <w:spacing w:after="0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ficommentbody">
    <w:name w:val="uficommentbody"/>
    <w:basedOn w:val="a0"/>
    <w:rsid w:val="00640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9A"/>
    <w:pPr>
      <w:widowControl w:val="0"/>
      <w:wordWrap w:val="0"/>
      <w:autoSpaceDE w:val="0"/>
      <w:autoSpaceDN w:val="0"/>
      <w:spacing w:after="160"/>
      <w:jc w:val="both"/>
    </w:pPr>
    <w:rPr>
      <w:rFonts w:ascii="Tahoma" w:eastAsia="나눔고딕" w:hAnsi="Tahoma" w:cs="Times New Roman"/>
    </w:rPr>
  </w:style>
  <w:style w:type="paragraph" w:styleId="1">
    <w:name w:val="heading 1"/>
    <w:basedOn w:val="a"/>
    <w:link w:val="1Char"/>
    <w:uiPriority w:val="9"/>
    <w:qFormat/>
    <w:rsid w:val="00A229FD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49A"/>
  </w:style>
  <w:style w:type="paragraph" w:styleId="a3">
    <w:name w:val="footnote text"/>
    <w:basedOn w:val="a"/>
    <w:link w:val="Char"/>
    <w:uiPriority w:val="99"/>
    <w:unhideWhenUsed/>
    <w:rsid w:val="003B349A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rsid w:val="003B349A"/>
    <w:rPr>
      <w:rFonts w:ascii="Tahoma" w:eastAsia="나눔고딕" w:hAnsi="Tahoma" w:cs="Times New Roman"/>
    </w:rPr>
  </w:style>
  <w:style w:type="character" w:styleId="a4">
    <w:name w:val="footnote reference"/>
    <w:basedOn w:val="a0"/>
    <w:uiPriority w:val="99"/>
    <w:semiHidden/>
    <w:unhideWhenUsed/>
    <w:rsid w:val="003B349A"/>
    <w:rPr>
      <w:vertAlign w:val="superscript"/>
    </w:rPr>
  </w:style>
  <w:style w:type="paragraph" w:styleId="a5">
    <w:name w:val="header"/>
    <w:basedOn w:val="a"/>
    <w:link w:val="Char0"/>
    <w:unhideWhenUsed/>
    <w:rsid w:val="001E56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E56C7"/>
    <w:rPr>
      <w:rFonts w:ascii="Tahoma" w:eastAsia="나눔고딕" w:hAnsi="Tahoma" w:cs="Times New Roman"/>
    </w:rPr>
  </w:style>
  <w:style w:type="paragraph" w:styleId="a6">
    <w:name w:val="footer"/>
    <w:basedOn w:val="a"/>
    <w:link w:val="Char1"/>
    <w:uiPriority w:val="99"/>
    <w:unhideWhenUsed/>
    <w:rsid w:val="001E56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E56C7"/>
    <w:rPr>
      <w:rFonts w:ascii="Tahoma" w:eastAsia="나눔고딕" w:hAnsi="Tahoma" w:cs="Times New Roman"/>
    </w:rPr>
  </w:style>
  <w:style w:type="paragraph" w:styleId="a7">
    <w:name w:val="Normal (Web)"/>
    <w:basedOn w:val="a"/>
    <w:uiPriority w:val="99"/>
    <w:unhideWhenUsed/>
    <w:rsid w:val="001E56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E56C7"/>
    <w:rPr>
      <w:b/>
      <w:bCs/>
    </w:rPr>
  </w:style>
  <w:style w:type="character" w:customStyle="1" w:styleId="1Char">
    <w:name w:val="제목 1 Char"/>
    <w:basedOn w:val="a0"/>
    <w:link w:val="1"/>
    <w:uiPriority w:val="9"/>
    <w:rsid w:val="00A229FD"/>
    <w:rPr>
      <w:rFonts w:ascii="굴림" w:eastAsia="굴림" w:hAnsi="굴림" w:cs="굴림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A229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81BCC"/>
    <w:pPr>
      <w:ind w:leftChars="400" w:left="800"/>
    </w:pPr>
  </w:style>
  <w:style w:type="paragraph" w:customStyle="1" w:styleId="Default">
    <w:name w:val="Default"/>
    <w:rsid w:val="00197CB6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  <w:lang w:eastAsia="zh-CN"/>
    </w:rPr>
  </w:style>
  <w:style w:type="character" w:customStyle="1" w:styleId="SingleTxtGChar">
    <w:name w:val="_ Single Txt_G Char"/>
    <w:link w:val="SingleTxtG"/>
    <w:locked/>
    <w:rsid w:val="00197CB6"/>
    <w:rPr>
      <w:lang w:val="en-GB" w:eastAsia="en-US"/>
    </w:rPr>
  </w:style>
  <w:style w:type="paragraph" w:customStyle="1" w:styleId="SingleTxtG">
    <w:name w:val="_ Single Txt_G"/>
    <w:basedOn w:val="a"/>
    <w:link w:val="SingleTxtGChar"/>
    <w:rsid w:val="00197CB6"/>
    <w:pPr>
      <w:widowControl/>
      <w:suppressAutoHyphens/>
      <w:wordWrap/>
      <w:autoSpaceDE/>
      <w:autoSpaceDN/>
      <w:spacing w:after="120" w:line="240" w:lineRule="atLeast"/>
      <w:ind w:left="1134" w:right="1134"/>
    </w:pPr>
    <w:rPr>
      <w:rFonts w:asciiTheme="minorHAnsi" w:eastAsiaTheme="minorEastAsia" w:hAnsiTheme="minorHAnsi" w:cstheme="minorBidi"/>
      <w:lang w:val="en-GB" w:eastAsia="en-US"/>
    </w:rPr>
  </w:style>
  <w:style w:type="paragraph" w:customStyle="1" w:styleId="H23G">
    <w:name w:val="_ H_2/3_G"/>
    <w:basedOn w:val="a"/>
    <w:next w:val="a"/>
    <w:rsid w:val="00197CB6"/>
    <w:pPr>
      <w:keepNext/>
      <w:keepLines/>
      <w:widowControl/>
      <w:tabs>
        <w:tab w:val="right" w:pos="851"/>
      </w:tabs>
      <w:suppressAutoHyphens/>
      <w:wordWrap/>
      <w:autoSpaceDE/>
      <w:autoSpaceDN/>
      <w:spacing w:before="240" w:after="120" w:line="240" w:lineRule="exact"/>
      <w:ind w:left="1134" w:right="1134" w:hanging="1134"/>
      <w:jc w:val="left"/>
    </w:pPr>
    <w:rPr>
      <w:rFonts w:ascii="Times New Roman" w:eastAsiaTheme="minorEastAsia" w:hAnsi="Times New Roman"/>
      <w:b/>
      <w:kern w:val="0"/>
      <w:szCs w:val="20"/>
      <w:lang w:val="en-GB" w:eastAsia="en-US"/>
    </w:rPr>
  </w:style>
  <w:style w:type="character" w:styleId="ab">
    <w:name w:val="Emphasis"/>
    <w:uiPriority w:val="20"/>
    <w:qFormat/>
    <w:rsid w:val="00792333"/>
    <w:rPr>
      <w:i/>
      <w:iCs/>
    </w:rPr>
  </w:style>
  <w:style w:type="paragraph" w:styleId="ac">
    <w:name w:val="No Spacing"/>
    <w:link w:val="Char2"/>
    <w:uiPriority w:val="1"/>
    <w:qFormat/>
    <w:rsid w:val="00EC7A1B"/>
    <w:rPr>
      <w:rFonts w:ascii="맑은 고딕" w:eastAsia="맑은 고딕" w:hAnsi="맑은 고딕" w:cs="Times New Roman"/>
      <w:kern w:val="0"/>
      <w:sz w:val="22"/>
    </w:rPr>
  </w:style>
  <w:style w:type="character" w:customStyle="1" w:styleId="Char2">
    <w:name w:val="간격 없음 Char"/>
    <w:link w:val="ac"/>
    <w:uiPriority w:val="1"/>
    <w:rsid w:val="00EC7A1B"/>
    <w:rPr>
      <w:rFonts w:ascii="맑은 고딕" w:eastAsia="맑은 고딕" w:hAnsi="맑은 고딕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713">
      <w:bodyDiv w:val="1"/>
      <w:marLeft w:val="3465"/>
      <w:marRight w:val="345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ckim@apil.or.kr,%2002-3478-052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F844-A383-4EDF-B615-8BACB00C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안홍균</cp:lastModifiedBy>
  <cp:revision>6</cp:revision>
  <dcterms:created xsi:type="dcterms:W3CDTF">2012-09-19T01:13:00Z</dcterms:created>
  <dcterms:modified xsi:type="dcterms:W3CDTF">2012-09-20T08:47:00Z</dcterms:modified>
</cp:coreProperties>
</file>