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F8" w:rsidRDefault="00207B66" w:rsidP="00800679">
      <w:pPr>
        <w:adjustRightInd w:val="0"/>
        <w:spacing w:line="276" w:lineRule="auto"/>
        <w:rPr>
          <w:rFonts w:ascii="바탕" w:eastAsia="바탕" w:hAnsi="바탕" w:cs="굴림" w:hint="eastAsia"/>
          <w:bCs/>
          <w:color w:val="000000"/>
          <w:kern w:val="0"/>
          <w:sz w:val="24"/>
          <w:szCs w:val="24"/>
        </w:rPr>
      </w:pPr>
      <w:r>
        <w:rPr>
          <w:rFonts w:ascii="바탕" w:eastAsia="바탕" w:hAnsi="바탕" w:cs="굴림" w:hint="eastAsia"/>
          <w:bCs/>
          <w:color w:val="000000"/>
          <w:kern w:val="0"/>
          <w:sz w:val="24"/>
          <w:szCs w:val="24"/>
        </w:rPr>
        <w:t xml:space="preserve">제2장 </w:t>
      </w:r>
      <w:r w:rsidR="004649F8" w:rsidRPr="00246A13">
        <w:rPr>
          <w:rFonts w:ascii="바탕" w:eastAsia="바탕" w:hAnsi="바탕" w:cs="굴림" w:hint="eastAsia"/>
          <w:bCs/>
          <w:color w:val="000000"/>
          <w:kern w:val="0"/>
          <w:sz w:val="24"/>
          <w:szCs w:val="24"/>
        </w:rPr>
        <w:t>난민인정절차</w:t>
      </w:r>
    </w:p>
    <w:p w:rsidR="00207B66" w:rsidRDefault="00207B66" w:rsidP="00800679">
      <w:pPr>
        <w:adjustRightInd w:val="0"/>
        <w:spacing w:line="276" w:lineRule="auto"/>
        <w:rPr>
          <w:rFonts w:ascii="바탕" w:eastAsia="바탕" w:hAnsi="바탕" w:cs="굴림" w:hint="eastAsia"/>
          <w:bCs/>
          <w:color w:val="000000"/>
          <w:kern w:val="0"/>
          <w:sz w:val="24"/>
          <w:szCs w:val="24"/>
        </w:rPr>
      </w:pPr>
    </w:p>
    <w:p w:rsidR="00207B66" w:rsidRPr="00246A13" w:rsidRDefault="00207B66" w:rsidP="00207B66">
      <w:pPr>
        <w:adjustRightInd w:val="0"/>
        <w:spacing w:line="276" w:lineRule="auto"/>
        <w:jc w:val="right"/>
        <w:rPr>
          <w:rFonts w:ascii="바탕" w:eastAsia="바탕" w:hAnsi="바탕" w:cs="굴림"/>
          <w:bCs/>
          <w:color w:val="000000"/>
          <w:kern w:val="0"/>
          <w:sz w:val="24"/>
          <w:szCs w:val="24"/>
        </w:rPr>
      </w:pPr>
      <w:r>
        <w:rPr>
          <w:rFonts w:ascii="바탕" w:eastAsia="바탕" w:hAnsi="바탕" w:cs="굴림" w:hint="eastAsia"/>
          <w:bCs/>
          <w:color w:val="000000"/>
          <w:kern w:val="0"/>
          <w:sz w:val="24"/>
          <w:szCs w:val="24"/>
        </w:rPr>
        <w:t>김종철(변호사, 기독법률가회)</w:t>
      </w:r>
    </w:p>
    <w:p w:rsidR="00246A13" w:rsidRPr="00246A13" w:rsidRDefault="00246A13" w:rsidP="00800679">
      <w:pPr>
        <w:adjustRightInd w:val="0"/>
        <w:spacing w:line="276" w:lineRule="auto"/>
        <w:rPr>
          <w:rFonts w:ascii="바탕" w:eastAsia="바탕" w:hAnsi="바탕" w:cs="굴림"/>
          <w:bCs/>
          <w:color w:val="000000"/>
          <w:kern w:val="0"/>
          <w:sz w:val="24"/>
          <w:szCs w:val="24"/>
        </w:rPr>
      </w:pPr>
    </w:p>
    <w:p w:rsidR="004649F8" w:rsidRPr="00207B66" w:rsidRDefault="00287A2F" w:rsidP="00ED1C82">
      <w:pPr>
        <w:adjustRightInd w:val="0"/>
        <w:spacing w:line="276" w:lineRule="auto"/>
        <w:rPr>
          <w:rFonts w:ascii="바탕" w:eastAsia="바탕" w:hAnsi="바탕" w:cs="굴림"/>
          <w:b/>
          <w:bCs/>
          <w:color w:val="000000"/>
          <w:kern w:val="0"/>
          <w:sz w:val="24"/>
          <w:szCs w:val="24"/>
        </w:rPr>
      </w:pPr>
      <w:r w:rsidRPr="00207B66">
        <w:rPr>
          <w:rFonts w:ascii="바탕" w:eastAsia="바탕" w:hAnsi="바탕" w:cs="굴림" w:hint="eastAsia"/>
          <w:b/>
          <w:bCs/>
          <w:color w:val="000000"/>
          <w:kern w:val="0"/>
          <w:sz w:val="24"/>
          <w:szCs w:val="24"/>
        </w:rPr>
        <w:t>1</w:t>
      </w:r>
      <w:r w:rsidR="00ED1C82" w:rsidRPr="00207B66">
        <w:rPr>
          <w:rFonts w:ascii="바탕" w:eastAsia="바탕" w:hAnsi="바탕" w:cs="굴림" w:hint="eastAsia"/>
          <w:b/>
          <w:bCs/>
          <w:color w:val="000000"/>
          <w:kern w:val="0"/>
          <w:sz w:val="24"/>
          <w:szCs w:val="24"/>
        </w:rPr>
        <w:t xml:space="preserve">. </w:t>
      </w:r>
      <w:r w:rsidR="00ED4CF7" w:rsidRPr="00207B66">
        <w:rPr>
          <w:rFonts w:ascii="바탕" w:eastAsia="바탕" w:hAnsi="바탕" w:cs="굴림" w:hint="eastAsia"/>
          <w:b/>
          <w:bCs/>
          <w:color w:val="000000"/>
          <w:kern w:val="0"/>
          <w:sz w:val="24"/>
          <w:szCs w:val="24"/>
        </w:rPr>
        <w:t>누가 난민인정을 신청할 수 있는가</w:t>
      </w:r>
    </w:p>
    <w:p w:rsidR="00ED1C82" w:rsidRPr="00ED1C82" w:rsidRDefault="00ED1C82" w:rsidP="00ED1C82">
      <w:pPr>
        <w:rPr>
          <w:rFonts w:ascii="바탕" w:eastAsia="바탕" w:hAnsi="바탕"/>
          <w:kern w:val="0"/>
          <w:sz w:val="24"/>
          <w:szCs w:val="24"/>
        </w:rPr>
      </w:pPr>
      <w:r w:rsidRPr="00ED1C82">
        <w:rPr>
          <w:rFonts w:hint="eastAsia"/>
          <w:kern w:val="0"/>
          <w:sz w:val="24"/>
          <w:szCs w:val="24"/>
        </w:rPr>
        <w:t>-</w:t>
      </w:r>
      <w:r w:rsidRPr="00ED1C82">
        <w:rPr>
          <w:rFonts w:ascii="바탕" w:eastAsia="바탕" w:hAnsi="바탕" w:hint="eastAsia"/>
          <w:kern w:val="0"/>
          <w:sz w:val="24"/>
          <w:szCs w:val="24"/>
        </w:rPr>
        <w:t>대한민국 안에 있는 외국인</w:t>
      </w:r>
      <w:r w:rsidR="00EC7EED">
        <w:rPr>
          <w:rFonts w:ascii="바탕" w:eastAsia="바탕" w:hAnsi="바탕" w:hint="eastAsia"/>
          <w:kern w:val="0"/>
          <w:sz w:val="24"/>
          <w:szCs w:val="24"/>
        </w:rPr>
        <w:t xml:space="preserve">이 난민인정신청을 할 수 있다. 공항만에 있는 외국인의 경우에는 난민임시상륙허가를 받은 후 난민인정신청을 해야 한다. </w:t>
      </w:r>
    </w:p>
    <w:p w:rsidR="00246A13" w:rsidRPr="00EC7EED" w:rsidRDefault="00246A13" w:rsidP="00800679">
      <w:pPr>
        <w:widowControl/>
        <w:wordWrap/>
        <w:autoSpaceDE/>
        <w:autoSpaceDN/>
        <w:snapToGrid w:val="0"/>
        <w:spacing w:after="228"/>
        <w:rPr>
          <w:rFonts w:ascii="바탕" w:eastAsia="바탕" w:hAnsi="바탕" w:cs="굴림"/>
          <w:color w:val="000000"/>
          <w:kern w:val="0"/>
          <w:sz w:val="24"/>
          <w:szCs w:val="24"/>
        </w:rPr>
      </w:pPr>
    </w:p>
    <w:p w:rsidR="00187A52" w:rsidRDefault="00800679"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color w:val="000000"/>
          <w:kern w:val="0"/>
          <w:sz w:val="24"/>
          <w:szCs w:val="24"/>
        </w:rPr>
        <w:t>‘</w:t>
      </w:r>
      <w:r w:rsidR="00CB71DE">
        <w:rPr>
          <w:rFonts w:ascii="바탕" w:eastAsia="바탕" w:hAnsi="바탕" w:cs="굴림" w:hint="eastAsia"/>
          <w:color w:val="000000"/>
          <w:kern w:val="0"/>
          <w:sz w:val="24"/>
          <w:szCs w:val="24"/>
        </w:rPr>
        <w:t>대한민국 안에 있는 외국인</w:t>
      </w:r>
      <w:r>
        <w:rPr>
          <w:rFonts w:ascii="바탕" w:eastAsia="바탕" w:hAnsi="바탕" w:cs="굴림"/>
          <w:color w:val="000000"/>
          <w:kern w:val="0"/>
          <w:sz w:val="24"/>
          <w:szCs w:val="24"/>
        </w:rPr>
        <w:t>’</w:t>
      </w:r>
      <w:r w:rsidR="00CB71DE">
        <w:rPr>
          <w:rFonts w:ascii="바탕" w:eastAsia="바탕" w:hAnsi="바탕" w:cs="굴림" w:hint="eastAsia"/>
          <w:color w:val="000000"/>
          <w:kern w:val="0"/>
          <w:sz w:val="24"/>
          <w:szCs w:val="24"/>
        </w:rPr>
        <w:t>이 난민인정을 신청할 수 있다</w:t>
      </w:r>
      <w:r w:rsidR="008571D3">
        <w:rPr>
          <w:rFonts w:ascii="바탕" w:eastAsia="바탕" w:hAnsi="바탕" w:cs="굴림" w:hint="eastAsia"/>
          <w:color w:val="000000"/>
          <w:kern w:val="0"/>
          <w:sz w:val="24"/>
          <w:szCs w:val="24"/>
        </w:rPr>
        <w:t>(출입국관리법 제76조의 2)</w:t>
      </w:r>
      <w:r w:rsidR="00CB71DE">
        <w:rPr>
          <w:rFonts w:ascii="바탕" w:eastAsia="바탕" w:hAnsi="바탕" w:cs="굴림" w:hint="eastAsia"/>
          <w:color w:val="000000"/>
          <w:kern w:val="0"/>
          <w:sz w:val="24"/>
          <w:szCs w:val="24"/>
        </w:rPr>
        <w:t xml:space="preserve">. </w:t>
      </w:r>
      <w:r w:rsidR="00187A52">
        <w:rPr>
          <w:rFonts w:ascii="바탕" w:eastAsia="바탕" w:hAnsi="바탕" w:cs="굴림" w:hint="eastAsia"/>
          <w:color w:val="000000"/>
          <w:kern w:val="0"/>
          <w:sz w:val="24"/>
          <w:szCs w:val="24"/>
        </w:rPr>
        <w:t xml:space="preserve">그런데 여기서 말하는 </w:t>
      </w:r>
      <w:r w:rsidR="00187A52">
        <w:rPr>
          <w:rFonts w:ascii="바탕" w:eastAsia="바탕" w:hAnsi="바탕" w:cs="굴림"/>
          <w:color w:val="000000"/>
          <w:kern w:val="0"/>
          <w:sz w:val="24"/>
          <w:szCs w:val="24"/>
        </w:rPr>
        <w:t>“</w:t>
      </w:r>
      <w:r w:rsidR="00187A52">
        <w:rPr>
          <w:rFonts w:ascii="바탕" w:eastAsia="바탕" w:hAnsi="바탕" w:cs="굴림" w:hint="eastAsia"/>
          <w:color w:val="000000"/>
          <w:kern w:val="0"/>
          <w:sz w:val="24"/>
          <w:szCs w:val="24"/>
        </w:rPr>
        <w:t>대한민국 안에 있는 외국인</w:t>
      </w:r>
      <w:r w:rsidR="00187A52">
        <w:rPr>
          <w:rFonts w:ascii="바탕" w:eastAsia="바탕" w:hAnsi="바탕" w:cs="굴림"/>
          <w:color w:val="000000"/>
          <w:kern w:val="0"/>
          <w:sz w:val="24"/>
          <w:szCs w:val="24"/>
        </w:rPr>
        <w:t>”</w:t>
      </w:r>
      <w:r w:rsidR="00187A52">
        <w:rPr>
          <w:rFonts w:ascii="바탕" w:eastAsia="바탕" w:hAnsi="바탕" w:cs="굴림" w:hint="eastAsia"/>
          <w:color w:val="000000"/>
          <w:kern w:val="0"/>
          <w:sz w:val="24"/>
          <w:szCs w:val="24"/>
        </w:rPr>
        <w:t>이란 무슨 의미인가?</w:t>
      </w:r>
    </w:p>
    <w:p w:rsidR="00800679" w:rsidRDefault="00800679"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난</w:t>
      </w:r>
      <w:r w:rsidR="00CB71DE">
        <w:rPr>
          <w:rFonts w:ascii="바탕" w:eastAsia="바탕" w:hAnsi="바탕" w:cs="굴림" w:hint="eastAsia"/>
          <w:color w:val="000000"/>
          <w:kern w:val="0"/>
          <w:sz w:val="24"/>
          <w:szCs w:val="24"/>
        </w:rPr>
        <w:t xml:space="preserve">민인정업무처리지침(이하 지침이라 함)에서는 </w:t>
      </w:r>
      <w:r>
        <w:rPr>
          <w:rFonts w:ascii="바탕" w:eastAsia="바탕" w:hAnsi="바탕" w:cs="굴림"/>
          <w:color w:val="000000"/>
          <w:kern w:val="0"/>
          <w:sz w:val="24"/>
          <w:szCs w:val="24"/>
        </w:rPr>
        <w:t>‘</w:t>
      </w:r>
      <w:r w:rsidR="00CB71DE">
        <w:rPr>
          <w:rFonts w:ascii="바탕" w:eastAsia="바탕" w:hAnsi="바탕" w:cs="굴림" w:hint="eastAsia"/>
          <w:color w:val="000000"/>
          <w:kern w:val="0"/>
          <w:sz w:val="24"/>
          <w:szCs w:val="24"/>
        </w:rPr>
        <w:t>대한민국 안에 있는 외국인</w:t>
      </w:r>
      <w:r>
        <w:rPr>
          <w:rFonts w:ascii="바탕" w:eastAsia="바탕" w:hAnsi="바탕" w:cs="굴림"/>
          <w:color w:val="000000"/>
          <w:kern w:val="0"/>
          <w:sz w:val="24"/>
          <w:szCs w:val="24"/>
        </w:rPr>
        <w:t>’</w:t>
      </w:r>
      <w:r w:rsidR="00CB71DE">
        <w:rPr>
          <w:rFonts w:ascii="바탕" w:eastAsia="바탕" w:hAnsi="바탕" w:cs="굴림" w:hint="eastAsia"/>
          <w:color w:val="000000"/>
          <w:kern w:val="0"/>
          <w:sz w:val="24"/>
          <w:szCs w:val="24"/>
        </w:rPr>
        <w:t xml:space="preserve">을 </w:t>
      </w:r>
      <w:r>
        <w:rPr>
          <w:rFonts w:ascii="바탕" w:eastAsia="바탕" w:hAnsi="바탕" w:cs="굴림"/>
          <w:color w:val="000000"/>
          <w:kern w:val="0"/>
          <w:sz w:val="24"/>
          <w:szCs w:val="24"/>
        </w:rPr>
        <w:t>‘</w:t>
      </w:r>
      <w:r w:rsidR="00CB71DE">
        <w:rPr>
          <w:rFonts w:ascii="바탕" w:eastAsia="바탕" w:hAnsi="바탕" w:cs="굴림" w:hint="eastAsia"/>
          <w:color w:val="000000"/>
          <w:kern w:val="0"/>
          <w:sz w:val="24"/>
          <w:szCs w:val="24"/>
        </w:rPr>
        <w:t>상륙 또는 체류 중인 외국인</w:t>
      </w:r>
      <w:r>
        <w:rPr>
          <w:rFonts w:ascii="바탕" w:eastAsia="바탕" w:hAnsi="바탕" w:cs="굴림"/>
          <w:color w:val="000000"/>
          <w:kern w:val="0"/>
          <w:sz w:val="24"/>
          <w:szCs w:val="24"/>
        </w:rPr>
        <w:t>’</w:t>
      </w:r>
      <w:r w:rsidR="00CB71DE">
        <w:rPr>
          <w:rFonts w:ascii="바탕" w:eastAsia="바탕" w:hAnsi="바탕" w:cs="굴림" w:hint="eastAsia"/>
          <w:color w:val="000000"/>
          <w:kern w:val="0"/>
          <w:sz w:val="24"/>
          <w:szCs w:val="24"/>
        </w:rPr>
        <w:t>이라고 해석하고 있다. 이에 대해서</w:t>
      </w:r>
      <w:r w:rsidR="00187A52">
        <w:rPr>
          <w:rFonts w:ascii="바탕" w:eastAsia="바탕" w:hAnsi="바탕" w:cs="굴림" w:hint="eastAsia"/>
          <w:color w:val="000000"/>
          <w:kern w:val="0"/>
          <w:sz w:val="24"/>
          <w:szCs w:val="24"/>
        </w:rPr>
        <w:t xml:space="preserve"> 다시</w:t>
      </w:r>
      <w:r w:rsidR="00CB71DE">
        <w:rPr>
          <w:rFonts w:ascii="바탕" w:eastAsia="바탕" w:hAnsi="바탕" w:cs="굴림" w:hint="eastAsia"/>
          <w:color w:val="000000"/>
          <w:kern w:val="0"/>
          <w:sz w:val="24"/>
          <w:szCs w:val="24"/>
        </w:rPr>
        <w:t xml:space="preserve"> </w:t>
      </w:r>
      <w:r>
        <w:rPr>
          <w:rFonts w:ascii="바탕" w:eastAsia="바탕" w:hAnsi="바탕" w:cs="굴림"/>
          <w:color w:val="000000"/>
          <w:kern w:val="0"/>
          <w:sz w:val="24"/>
          <w:szCs w:val="24"/>
        </w:rPr>
        <w:t>‘</w:t>
      </w:r>
      <w:r w:rsidR="00CB71DE">
        <w:rPr>
          <w:rFonts w:ascii="바탕" w:eastAsia="바탕" w:hAnsi="바탕" w:cs="굴림" w:hint="eastAsia"/>
          <w:color w:val="000000"/>
          <w:kern w:val="0"/>
          <w:sz w:val="24"/>
          <w:szCs w:val="24"/>
        </w:rPr>
        <w:t>상륙</w:t>
      </w:r>
      <w:r>
        <w:rPr>
          <w:rFonts w:ascii="바탕" w:eastAsia="바탕" w:hAnsi="바탕" w:cs="굴림"/>
          <w:color w:val="000000"/>
          <w:kern w:val="0"/>
          <w:sz w:val="24"/>
          <w:szCs w:val="24"/>
        </w:rPr>
        <w:t>’</w:t>
      </w:r>
      <w:r w:rsidR="00CB71DE">
        <w:rPr>
          <w:rFonts w:ascii="바탕" w:eastAsia="바탕" w:hAnsi="바탕" w:cs="굴림" w:hint="eastAsia"/>
          <w:color w:val="000000"/>
          <w:kern w:val="0"/>
          <w:sz w:val="24"/>
          <w:szCs w:val="24"/>
        </w:rPr>
        <w:t xml:space="preserve">을 어떻게 해석할 것인가가 문제가 </w:t>
      </w:r>
      <w:r w:rsidR="00ED4CF7">
        <w:rPr>
          <w:rFonts w:ascii="바탕" w:eastAsia="바탕" w:hAnsi="바탕" w:cs="굴림" w:hint="eastAsia"/>
          <w:color w:val="000000"/>
          <w:kern w:val="0"/>
          <w:sz w:val="24"/>
          <w:szCs w:val="24"/>
        </w:rPr>
        <w:t>된다</w:t>
      </w:r>
      <w:r>
        <w:rPr>
          <w:rFonts w:ascii="바탕" w:eastAsia="바탕" w:hAnsi="바탕" w:cs="굴림" w:hint="eastAsia"/>
          <w:color w:val="000000"/>
          <w:kern w:val="0"/>
          <w:sz w:val="24"/>
          <w:szCs w:val="24"/>
        </w:rPr>
        <w:t>. 특히 공항만에</w:t>
      </w:r>
      <w:r w:rsidR="00200101">
        <w:rPr>
          <w:rFonts w:ascii="바탕" w:eastAsia="바탕" w:hAnsi="바탕" w:cs="굴림" w:hint="eastAsia"/>
          <w:color w:val="000000"/>
          <w:kern w:val="0"/>
          <w:sz w:val="24"/>
          <w:szCs w:val="24"/>
        </w:rPr>
        <w:t xml:space="preserve"> 도착했으나 </w:t>
      </w:r>
      <w:r>
        <w:rPr>
          <w:rFonts w:ascii="바탕" w:eastAsia="바탕" w:hAnsi="바탕" w:cs="굴림" w:hint="eastAsia"/>
          <w:color w:val="000000"/>
          <w:kern w:val="0"/>
          <w:sz w:val="24"/>
          <w:szCs w:val="24"/>
        </w:rPr>
        <w:t>입국허가를 못</w:t>
      </w:r>
      <w:r w:rsidR="00200101">
        <w:rPr>
          <w:rFonts w:ascii="바탕" w:eastAsia="바탕" w:hAnsi="바탕" w:cs="굴림" w:hint="eastAsia"/>
          <w:color w:val="000000"/>
          <w:kern w:val="0"/>
          <w:sz w:val="24"/>
          <w:szCs w:val="24"/>
        </w:rPr>
        <w:t xml:space="preserve"> 받고 </w:t>
      </w:r>
      <w:r>
        <w:rPr>
          <w:rFonts w:ascii="바탕" w:eastAsia="바탕" w:hAnsi="바탕" w:cs="굴림" w:hint="eastAsia"/>
          <w:color w:val="000000"/>
          <w:kern w:val="0"/>
          <w:sz w:val="24"/>
          <w:szCs w:val="24"/>
        </w:rPr>
        <w:t xml:space="preserve">대기하는 외국인의 경우 물리적으로 그 신체가 대한민국 안에 있으므로 </w:t>
      </w:r>
      <w:r>
        <w:rPr>
          <w:rFonts w:ascii="바탕" w:eastAsia="바탕" w:hAnsi="바탕" w:cs="굴림"/>
          <w:color w:val="000000"/>
          <w:kern w:val="0"/>
          <w:sz w:val="24"/>
          <w:szCs w:val="24"/>
        </w:rPr>
        <w:t>‘</w:t>
      </w:r>
      <w:r w:rsidR="00CB71DE">
        <w:rPr>
          <w:rFonts w:ascii="바탕" w:eastAsia="바탕" w:hAnsi="바탕" w:cs="굴림" w:hint="eastAsia"/>
          <w:color w:val="000000"/>
          <w:kern w:val="0"/>
          <w:sz w:val="24"/>
          <w:szCs w:val="24"/>
        </w:rPr>
        <w:t>상륙</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한 것으로 볼 것인가 아니면 물리적으로 대한민국 안에 있지만 규범적으로</w:t>
      </w:r>
      <w:r w:rsidR="00200101">
        <w:rPr>
          <w:rFonts w:ascii="바탕" w:eastAsia="바탕" w:hAnsi="바탕" w:cs="굴림" w:hint="eastAsia"/>
          <w:color w:val="000000"/>
          <w:kern w:val="0"/>
          <w:sz w:val="24"/>
          <w:szCs w:val="24"/>
        </w:rPr>
        <w:t>는</w:t>
      </w:r>
      <w:r>
        <w:rPr>
          <w:rFonts w:ascii="바탕" w:eastAsia="바탕" w:hAnsi="바탕" w:cs="굴림" w:hint="eastAsia"/>
          <w:color w:val="000000"/>
          <w:kern w:val="0"/>
          <w:sz w:val="24"/>
          <w:szCs w:val="24"/>
        </w:rPr>
        <w:t xml:space="preserve"> 입국 된 것이 아니기 때문에 </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상륙</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 xml:space="preserve">한 것으로 </w:t>
      </w:r>
      <w:r w:rsidR="00187A52">
        <w:rPr>
          <w:rFonts w:ascii="바탕" w:eastAsia="바탕" w:hAnsi="바탕" w:cs="굴림" w:hint="eastAsia"/>
          <w:color w:val="000000"/>
          <w:kern w:val="0"/>
          <w:sz w:val="24"/>
          <w:szCs w:val="24"/>
        </w:rPr>
        <w:t xml:space="preserve">안 </w:t>
      </w:r>
      <w:r w:rsidR="00200101">
        <w:rPr>
          <w:rFonts w:ascii="바탕" w:eastAsia="바탕" w:hAnsi="바탕" w:cs="굴림" w:hint="eastAsia"/>
          <w:color w:val="000000"/>
          <w:kern w:val="0"/>
          <w:sz w:val="24"/>
          <w:szCs w:val="24"/>
        </w:rPr>
        <w:t xml:space="preserve">볼 </w:t>
      </w:r>
      <w:r w:rsidR="00187A52">
        <w:rPr>
          <w:rFonts w:ascii="바탕" w:eastAsia="바탕" w:hAnsi="바탕" w:cs="굴림" w:hint="eastAsia"/>
          <w:color w:val="000000"/>
          <w:kern w:val="0"/>
          <w:sz w:val="24"/>
          <w:szCs w:val="24"/>
        </w:rPr>
        <w:t>것인가?</w:t>
      </w:r>
      <w:r w:rsidR="00200101">
        <w:rPr>
          <w:rFonts w:ascii="바탕" w:eastAsia="바탕" w:hAnsi="바탕" w:cs="굴림" w:hint="eastAsia"/>
          <w:color w:val="000000"/>
          <w:kern w:val="0"/>
          <w:sz w:val="24"/>
          <w:szCs w:val="24"/>
        </w:rPr>
        <w:t xml:space="preserve"> 이에 대해 </w:t>
      </w:r>
      <w:r>
        <w:rPr>
          <w:rFonts w:ascii="바탕" w:eastAsia="바탕" w:hAnsi="바탕" w:cs="굴림" w:hint="eastAsia"/>
          <w:color w:val="000000"/>
          <w:kern w:val="0"/>
          <w:sz w:val="24"/>
          <w:szCs w:val="24"/>
        </w:rPr>
        <w:t xml:space="preserve">법무부는 </w:t>
      </w:r>
      <w:r w:rsidR="00200101">
        <w:rPr>
          <w:rFonts w:ascii="바탕" w:eastAsia="바탕" w:hAnsi="바탕" w:cs="굴림" w:hint="eastAsia"/>
          <w:color w:val="000000"/>
          <w:kern w:val="0"/>
          <w:sz w:val="24"/>
          <w:szCs w:val="24"/>
        </w:rPr>
        <w:t xml:space="preserve">아직까지 </w:t>
      </w:r>
      <w:r>
        <w:rPr>
          <w:rFonts w:ascii="바탕" w:eastAsia="바탕" w:hAnsi="바탕" w:cs="굴림" w:hint="eastAsia"/>
          <w:color w:val="000000"/>
          <w:kern w:val="0"/>
          <w:sz w:val="24"/>
          <w:szCs w:val="24"/>
        </w:rPr>
        <w:t>공항만에서의 난민</w:t>
      </w:r>
      <w:r w:rsidR="00187A52">
        <w:rPr>
          <w:rFonts w:ascii="바탕" w:eastAsia="바탕" w:hAnsi="바탕" w:cs="굴림" w:hint="eastAsia"/>
          <w:color w:val="000000"/>
          <w:kern w:val="0"/>
          <w:sz w:val="24"/>
          <w:szCs w:val="24"/>
        </w:rPr>
        <w:t>인정</w:t>
      </w:r>
      <w:r>
        <w:rPr>
          <w:rFonts w:ascii="바탕" w:eastAsia="바탕" w:hAnsi="바탕" w:cs="굴림" w:hint="eastAsia"/>
          <w:color w:val="000000"/>
          <w:kern w:val="0"/>
          <w:sz w:val="24"/>
          <w:szCs w:val="24"/>
        </w:rPr>
        <w:t xml:space="preserve">신청을 인정하지 않고 있으므로, 위 지침상 </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상륙</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을 규범적으로 해석하고 있는 것으로 보</w:t>
      </w:r>
      <w:r w:rsidR="00ED4CF7">
        <w:rPr>
          <w:rFonts w:ascii="바탕" w:eastAsia="바탕" w:hAnsi="바탕" w:cs="굴림" w:hint="eastAsia"/>
          <w:color w:val="000000"/>
          <w:kern w:val="0"/>
          <w:sz w:val="24"/>
          <w:szCs w:val="24"/>
        </w:rPr>
        <w:t>인다</w:t>
      </w:r>
      <w:r>
        <w:rPr>
          <w:rFonts w:ascii="바탕" w:eastAsia="바탕" w:hAnsi="바탕" w:cs="굴림" w:hint="eastAsia"/>
          <w:color w:val="000000"/>
          <w:kern w:val="0"/>
          <w:sz w:val="24"/>
          <w:szCs w:val="24"/>
        </w:rPr>
        <w:t>.</w:t>
      </w:r>
      <w:r w:rsidR="00187A52">
        <w:rPr>
          <w:rFonts w:ascii="바탕" w:eastAsia="바탕" w:hAnsi="바탕" w:cs="굴림" w:hint="eastAsia"/>
          <w:color w:val="000000"/>
          <w:kern w:val="0"/>
          <w:sz w:val="24"/>
          <w:szCs w:val="24"/>
        </w:rPr>
        <w:t xml:space="preserve"> 따라서 법무부는 출입국관리법 제76조의2의 </w:t>
      </w:r>
      <w:r w:rsidR="00187A52">
        <w:rPr>
          <w:rFonts w:ascii="바탕" w:eastAsia="바탕" w:hAnsi="바탕" w:cs="굴림"/>
          <w:color w:val="000000"/>
          <w:kern w:val="0"/>
          <w:sz w:val="24"/>
          <w:szCs w:val="24"/>
        </w:rPr>
        <w:t>“</w:t>
      </w:r>
      <w:r w:rsidR="00187A52">
        <w:rPr>
          <w:rFonts w:ascii="바탕" w:eastAsia="바탕" w:hAnsi="바탕" w:cs="굴림" w:hint="eastAsia"/>
          <w:color w:val="000000"/>
          <w:kern w:val="0"/>
          <w:sz w:val="24"/>
          <w:szCs w:val="24"/>
        </w:rPr>
        <w:t>대한민국 안에 있는 외국인</w:t>
      </w:r>
      <w:r w:rsidR="00187A52">
        <w:rPr>
          <w:rFonts w:ascii="바탕" w:eastAsia="바탕" w:hAnsi="바탕" w:cs="굴림"/>
          <w:color w:val="000000"/>
          <w:kern w:val="0"/>
          <w:sz w:val="24"/>
          <w:szCs w:val="24"/>
        </w:rPr>
        <w:t>”</w:t>
      </w:r>
      <w:r w:rsidR="00187A52">
        <w:rPr>
          <w:rFonts w:ascii="바탕" w:eastAsia="바탕" w:hAnsi="바탕" w:cs="굴림" w:hint="eastAsia"/>
          <w:color w:val="000000"/>
          <w:kern w:val="0"/>
          <w:sz w:val="24"/>
          <w:szCs w:val="24"/>
        </w:rPr>
        <w:t xml:space="preserve">을 </w:t>
      </w:r>
      <w:r w:rsidR="00187A52">
        <w:rPr>
          <w:rFonts w:ascii="바탕" w:eastAsia="바탕" w:hAnsi="바탕" w:cs="굴림"/>
          <w:color w:val="000000"/>
          <w:kern w:val="0"/>
          <w:sz w:val="24"/>
          <w:szCs w:val="24"/>
        </w:rPr>
        <w:t>“</w:t>
      </w:r>
      <w:r w:rsidR="00187A52">
        <w:rPr>
          <w:rFonts w:ascii="바탕" w:eastAsia="바탕" w:hAnsi="바탕" w:cs="굴림" w:hint="eastAsia"/>
          <w:color w:val="000000"/>
          <w:kern w:val="0"/>
          <w:sz w:val="24"/>
          <w:szCs w:val="24"/>
        </w:rPr>
        <w:t>대한민국에 체류하고 있는 외국인이거나 규범적으로 대한민국에 입국한 외국인</w:t>
      </w:r>
      <w:r w:rsidR="00187A52">
        <w:rPr>
          <w:rFonts w:ascii="바탕" w:eastAsia="바탕" w:hAnsi="바탕" w:cs="굴림"/>
          <w:color w:val="000000"/>
          <w:kern w:val="0"/>
          <w:sz w:val="24"/>
          <w:szCs w:val="24"/>
        </w:rPr>
        <w:t>”</w:t>
      </w:r>
      <w:r w:rsidR="00187A52">
        <w:rPr>
          <w:rFonts w:ascii="바탕" w:eastAsia="바탕" w:hAnsi="바탕" w:cs="굴림" w:hint="eastAsia"/>
          <w:color w:val="000000"/>
          <w:kern w:val="0"/>
          <w:sz w:val="24"/>
          <w:szCs w:val="24"/>
        </w:rPr>
        <w:t xml:space="preserve">으로 파악하고 있는 것이다.   </w:t>
      </w:r>
      <w:r>
        <w:rPr>
          <w:rFonts w:ascii="바탕" w:eastAsia="바탕" w:hAnsi="바탕" w:cs="굴림" w:hint="eastAsia"/>
          <w:color w:val="000000"/>
          <w:kern w:val="0"/>
          <w:sz w:val="24"/>
          <w:szCs w:val="24"/>
        </w:rPr>
        <w:t xml:space="preserve">  </w:t>
      </w:r>
    </w:p>
    <w:p w:rsidR="00200101" w:rsidRDefault="00800679"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 xml:space="preserve">그렇다면 물리적으로는 대한민국 영토 안에 있지만 규범적으로 대한민국에 입국이 안된 </w:t>
      </w:r>
      <w:r w:rsidR="00200101">
        <w:rPr>
          <w:rFonts w:ascii="바탕" w:eastAsia="바탕" w:hAnsi="바탕" w:cs="굴림" w:hint="eastAsia"/>
          <w:color w:val="000000"/>
          <w:kern w:val="0"/>
          <w:sz w:val="24"/>
          <w:szCs w:val="24"/>
        </w:rPr>
        <w:t xml:space="preserve">공항만에 있는 </w:t>
      </w:r>
      <w:r>
        <w:rPr>
          <w:rFonts w:ascii="바탕" w:eastAsia="바탕" w:hAnsi="바탕" w:cs="굴림" w:hint="eastAsia"/>
          <w:color w:val="000000"/>
          <w:kern w:val="0"/>
          <w:sz w:val="24"/>
          <w:szCs w:val="24"/>
        </w:rPr>
        <w:t>외국인은 난민인정신청을 할 수 없</w:t>
      </w:r>
      <w:r w:rsidR="00ED4CF7">
        <w:rPr>
          <w:rFonts w:ascii="바탕" w:eastAsia="바탕" w:hAnsi="바탕" w:cs="굴림" w:hint="eastAsia"/>
          <w:color w:val="000000"/>
          <w:kern w:val="0"/>
          <w:sz w:val="24"/>
          <w:szCs w:val="24"/>
        </w:rPr>
        <w:t>는가</w:t>
      </w:r>
      <w:r>
        <w:rPr>
          <w:rFonts w:ascii="바탕" w:eastAsia="바탕" w:hAnsi="바탕" w:cs="굴림" w:hint="eastAsia"/>
          <w:color w:val="000000"/>
          <w:kern w:val="0"/>
          <w:sz w:val="24"/>
          <w:szCs w:val="24"/>
        </w:rPr>
        <w:t xml:space="preserve">? </w:t>
      </w:r>
      <w:r w:rsidR="00200101">
        <w:rPr>
          <w:rFonts w:ascii="바탕" w:eastAsia="바탕" w:hAnsi="바탕" w:cs="굴림" w:hint="eastAsia"/>
          <w:color w:val="000000"/>
          <w:kern w:val="0"/>
          <w:sz w:val="24"/>
          <w:szCs w:val="24"/>
        </w:rPr>
        <w:t xml:space="preserve">출입국관리법 제16조의2는 이런 사람들을 위해 난민임시상륙허가제도를 두고 </w:t>
      </w:r>
      <w:r w:rsidR="00200101">
        <w:rPr>
          <w:rFonts w:ascii="바탕" w:eastAsia="바탕" w:hAnsi="바탕" w:cs="굴림"/>
          <w:color w:val="000000"/>
          <w:kern w:val="0"/>
          <w:sz w:val="24"/>
          <w:szCs w:val="24"/>
        </w:rPr>
        <w:t>“</w:t>
      </w:r>
      <w:r w:rsidR="00200101">
        <w:rPr>
          <w:rFonts w:ascii="바탕" w:eastAsia="바탕" w:hAnsi="바탕" w:cs="굴림" w:hint="eastAsia"/>
          <w:color w:val="000000"/>
          <w:kern w:val="0"/>
          <w:sz w:val="24"/>
          <w:szCs w:val="24"/>
        </w:rPr>
        <w:t>선박 등에 타고 있는 외국인이 난민협약 제1조A(2)</w:t>
      </w:r>
      <w:r w:rsidR="00200101">
        <w:rPr>
          <w:rFonts w:ascii="바탕" w:eastAsia="바탕" w:hAnsi="바탕" w:cs="굴림"/>
          <w:color w:val="000000"/>
          <w:kern w:val="0"/>
          <w:sz w:val="24"/>
          <w:szCs w:val="24"/>
        </w:rPr>
        <w:t>에</w:t>
      </w:r>
      <w:r w:rsidR="00200101">
        <w:rPr>
          <w:rFonts w:ascii="바탕" w:eastAsia="바탕" w:hAnsi="바탕" w:cs="굴림" w:hint="eastAsia"/>
          <w:color w:val="000000"/>
          <w:kern w:val="0"/>
          <w:sz w:val="24"/>
          <w:szCs w:val="24"/>
        </w:rPr>
        <w:t xml:space="preserve"> 규정된 이유 기타 이에 준하는 이유로 그 생명·신체 또는 신체의 자유를 침해 받을 공포가 있는 영역으로부터 도피하여 곧바로 대한민국에 비호를 신청하는 경우 그 외국인을 상륙시킬만한 상당한 이유가 있다고 인정되는 때에는 법무장관의 승인을 얻어 90일의 범위내에서 난민임시상륙허가를 할 수 있다</w:t>
      </w:r>
      <w:r w:rsidR="00200101">
        <w:rPr>
          <w:rFonts w:ascii="바탕" w:eastAsia="바탕" w:hAnsi="바탕" w:cs="굴림"/>
          <w:color w:val="000000"/>
          <w:kern w:val="0"/>
          <w:sz w:val="24"/>
          <w:szCs w:val="24"/>
        </w:rPr>
        <w:t>”</w:t>
      </w:r>
      <w:r w:rsidR="00200101">
        <w:rPr>
          <w:rFonts w:ascii="바탕" w:eastAsia="바탕" w:hAnsi="바탕" w:cs="굴림" w:hint="eastAsia"/>
          <w:color w:val="000000"/>
          <w:kern w:val="0"/>
          <w:sz w:val="24"/>
          <w:szCs w:val="24"/>
        </w:rPr>
        <w:t xml:space="preserve">고 규정하고 있다. </w:t>
      </w:r>
    </w:p>
    <w:p w:rsidR="00ED4CF7" w:rsidRDefault="00200101"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 xml:space="preserve">따라서 위 법 제16조의2의 조항을 문리적으로만 해석하면, </w:t>
      </w:r>
      <w:r w:rsidR="00ED4CF7">
        <w:rPr>
          <w:rFonts w:ascii="바탕" w:eastAsia="바탕" w:hAnsi="바탕" w:cs="굴림"/>
          <w:color w:val="000000"/>
          <w:kern w:val="0"/>
          <w:sz w:val="24"/>
          <w:szCs w:val="24"/>
        </w:rPr>
        <w:t>‘</w:t>
      </w:r>
      <w:r>
        <w:rPr>
          <w:rFonts w:ascii="바탕" w:eastAsia="바탕" w:hAnsi="바탕" w:cs="굴림" w:hint="eastAsia"/>
          <w:color w:val="000000"/>
          <w:kern w:val="0"/>
          <w:sz w:val="24"/>
          <w:szCs w:val="24"/>
        </w:rPr>
        <w:t>선박 등에 타고 있는 외국인</w:t>
      </w:r>
      <w:r w:rsidR="00ED4CF7">
        <w:rPr>
          <w:rFonts w:ascii="바탕" w:eastAsia="바탕" w:hAnsi="바탕" w:cs="굴림"/>
          <w:color w:val="000000"/>
          <w:kern w:val="0"/>
          <w:sz w:val="24"/>
          <w:szCs w:val="24"/>
        </w:rPr>
        <w:t>’</w:t>
      </w:r>
      <w:r>
        <w:rPr>
          <w:rFonts w:ascii="바탕" w:eastAsia="바탕" w:hAnsi="바탕" w:cs="굴림" w:hint="eastAsia"/>
          <w:color w:val="000000"/>
          <w:kern w:val="0"/>
          <w:sz w:val="24"/>
          <w:szCs w:val="24"/>
        </w:rPr>
        <w:t xml:space="preserve">이 </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생명·신체 또는 신체의 자유를 침해 받을 공포가 있는 영역으로부터 도피하여 곧바로 대한민국에 비호를 신청하는 경우</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 xml:space="preserve">에만 난민임시상륙허가를 신청할 수 있고, </w:t>
      </w:r>
      <w:r w:rsidR="00ED4CF7">
        <w:rPr>
          <w:rFonts w:ascii="바탕" w:eastAsia="바탕" w:hAnsi="바탕" w:cs="굴림"/>
          <w:color w:val="000000"/>
          <w:kern w:val="0"/>
          <w:sz w:val="24"/>
          <w:szCs w:val="24"/>
        </w:rPr>
        <w:t>‘</w:t>
      </w:r>
      <w:r>
        <w:rPr>
          <w:rFonts w:ascii="바탕" w:eastAsia="바탕" w:hAnsi="바탕" w:cs="굴림" w:hint="eastAsia"/>
          <w:color w:val="000000"/>
          <w:kern w:val="0"/>
          <w:sz w:val="24"/>
          <w:szCs w:val="24"/>
        </w:rPr>
        <w:t>선박 등</w:t>
      </w:r>
      <w:r w:rsidR="00ED4CF7">
        <w:rPr>
          <w:rFonts w:ascii="바탕" w:eastAsia="바탕" w:hAnsi="바탕" w:cs="굴림"/>
          <w:color w:val="000000"/>
          <w:kern w:val="0"/>
          <w:sz w:val="24"/>
          <w:szCs w:val="24"/>
        </w:rPr>
        <w:t>’</w:t>
      </w:r>
      <w:r>
        <w:rPr>
          <w:rFonts w:ascii="바탕" w:eastAsia="바탕" w:hAnsi="바탕" w:cs="굴림" w:hint="eastAsia"/>
          <w:color w:val="000000"/>
          <w:kern w:val="0"/>
          <w:sz w:val="24"/>
          <w:szCs w:val="24"/>
        </w:rPr>
        <w:t xml:space="preserve">에서 내려 공항만에서 대기하고 있는 경우나, 다른 나라를 거쳐서 </w:t>
      </w:r>
      <w:r w:rsidR="00ED4CF7">
        <w:rPr>
          <w:rFonts w:ascii="바탕" w:eastAsia="바탕" w:hAnsi="바탕" w:cs="굴림" w:hint="eastAsia"/>
          <w:color w:val="000000"/>
          <w:kern w:val="0"/>
          <w:sz w:val="24"/>
          <w:szCs w:val="24"/>
        </w:rPr>
        <w:t xml:space="preserve">온 경우에는 난민임시상륙허가를 신청할 수 없는 것처럼 보인다. 그러나 과거 법무부는 </w:t>
      </w:r>
      <w:r w:rsidR="00ED4CF7">
        <w:rPr>
          <w:rFonts w:ascii="바탕" w:eastAsia="바탕" w:hAnsi="바탕" w:cs="굴림"/>
          <w:color w:val="000000"/>
          <w:kern w:val="0"/>
          <w:sz w:val="24"/>
          <w:szCs w:val="24"/>
        </w:rPr>
        <w:t>‘</w:t>
      </w:r>
      <w:r w:rsidR="00ED4CF7">
        <w:rPr>
          <w:rFonts w:ascii="바탕" w:eastAsia="바탕" w:hAnsi="바탕" w:cs="굴림" w:hint="eastAsia"/>
          <w:color w:val="000000"/>
          <w:kern w:val="0"/>
          <w:sz w:val="24"/>
          <w:szCs w:val="24"/>
        </w:rPr>
        <w:t>선박 등</w:t>
      </w:r>
      <w:r w:rsidR="00ED4CF7">
        <w:rPr>
          <w:rFonts w:ascii="바탕" w:eastAsia="바탕" w:hAnsi="바탕" w:cs="굴림"/>
          <w:color w:val="000000"/>
          <w:kern w:val="0"/>
          <w:sz w:val="24"/>
          <w:szCs w:val="24"/>
        </w:rPr>
        <w:t>’</w:t>
      </w:r>
      <w:r w:rsidR="00ED4CF7">
        <w:rPr>
          <w:rFonts w:ascii="바탕" w:eastAsia="바탕" w:hAnsi="바탕" w:cs="굴림" w:hint="eastAsia"/>
          <w:color w:val="000000"/>
          <w:kern w:val="0"/>
          <w:sz w:val="24"/>
          <w:szCs w:val="24"/>
        </w:rPr>
        <w:t>에서 내려서 공항만에 있거나 다른 나라를 거쳐서 온 경우에도 난민임시상륙허가를 해준 경우가 있다</w:t>
      </w:r>
      <w:r w:rsidR="008571D3">
        <w:rPr>
          <w:rFonts w:ascii="바탕" w:eastAsia="바탕" w:hAnsi="바탕" w:cs="굴림" w:hint="eastAsia"/>
          <w:color w:val="000000"/>
          <w:kern w:val="0"/>
          <w:sz w:val="24"/>
          <w:szCs w:val="24"/>
        </w:rPr>
        <w:t>.</w:t>
      </w:r>
    </w:p>
    <w:p w:rsidR="008571D3" w:rsidRDefault="00ED4CF7"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하지만 법무부가 공항만에서 난민임을 주장하는 외국인에게 난민임시상륙허가를 내린 사례가 극히 드물 뿐 아니라</w:t>
      </w:r>
      <w:r w:rsidR="00521933">
        <w:rPr>
          <w:rFonts w:ascii="바탕" w:eastAsia="바탕" w:hAnsi="바탕" w:cs="굴림" w:hint="eastAsia"/>
          <w:color w:val="000000"/>
          <w:kern w:val="0"/>
          <w:sz w:val="24"/>
          <w:szCs w:val="24"/>
        </w:rPr>
        <w:t xml:space="preserve">(따라서 공항만에서 난민인정신청의 의사를 </w:t>
      </w:r>
      <w:r w:rsidR="00521933">
        <w:rPr>
          <w:rFonts w:ascii="바탕" w:eastAsia="바탕" w:hAnsi="바탕" w:cs="굴림" w:hint="eastAsia"/>
          <w:color w:val="000000"/>
          <w:kern w:val="0"/>
          <w:sz w:val="24"/>
          <w:szCs w:val="24"/>
        </w:rPr>
        <w:lastRenderedPageBreak/>
        <w:t>표시하는 사례를 접한 경우, 당해 외국인과 신속하게 접촉하여 상담하고 법무부에 난민임시상륙허가 신청의사를 밝혀야 당해 외국인이 송환되지 않는다)</w:t>
      </w:r>
      <w:r>
        <w:rPr>
          <w:rFonts w:ascii="바탕" w:eastAsia="바탕" w:hAnsi="바탕" w:cs="굴림" w:hint="eastAsia"/>
          <w:color w:val="000000"/>
          <w:kern w:val="0"/>
          <w:sz w:val="24"/>
          <w:szCs w:val="24"/>
        </w:rPr>
        <w:t xml:space="preserve">, 공항만은 </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대한민국 안</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 xml:space="preserve">이 분명하므로 </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선박 등</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 xml:space="preserve">에서 내려 공항만에 있는 외국인은 </w:t>
      </w:r>
      <w:r w:rsidR="00187A52">
        <w:rPr>
          <w:rFonts w:ascii="바탕" w:eastAsia="바탕" w:hAnsi="바탕" w:cs="굴림" w:hint="eastAsia"/>
          <w:color w:val="000000"/>
          <w:kern w:val="0"/>
          <w:sz w:val="24"/>
          <w:szCs w:val="24"/>
        </w:rPr>
        <w:t xml:space="preserve">규범적으로 입국이 되지 않았다고 하더라도 </w:t>
      </w:r>
      <w:r>
        <w:rPr>
          <w:rFonts w:ascii="바탕" w:eastAsia="바탕" w:hAnsi="바탕" w:cs="굴림" w:hint="eastAsia"/>
          <w:color w:val="000000"/>
          <w:kern w:val="0"/>
          <w:sz w:val="24"/>
          <w:szCs w:val="24"/>
        </w:rPr>
        <w:t xml:space="preserve">난민임시상륙허가신청이 아니라 난민인정신청을 할 수 있도록 해야 하며, </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선박 등</w:t>
      </w:r>
      <w:r>
        <w:rPr>
          <w:rStyle w:val="a5"/>
          <w:rFonts w:ascii="바탕" w:eastAsia="바탕" w:hAnsi="바탕" w:cs="굴림"/>
          <w:color w:val="000000"/>
          <w:kern w:val="0"/>
          <w:sz w:val="24"/>
          <w:szCs w:val="24"/>
        </w:rPr>
        <w:footnoteReference w:id="1"/>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에 있는 외국인이 난민인정신청의 의사를 표시한 경우에 한해 난민임시상륙허가신청을 할 수 있도록 해야 한다</w:t>
      </w:r>
      <w:r w:rsidR="008571D3">
        <w:rPr>
          <w:rFonts w:ascii="바탕" w:eastAsia="바탕" w:hAnsi="바탕" w:cs="굴림" w:hint="eastAsia"/>
          <w:color w:val="000000"/>
          <w:kern w:val="0"/>
          <w:sz w:val="24"/>
          <w:szCs w:val="24"/>
        </w:rPr>
        <w:t>.</w:t>
      </w:r>
    </w:p>
    <w:p w:rsidR="00ED4CF7" w:rsidRDefault="008571D3"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 xml:space="preserve">위와 같이 </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선박 등</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 xml:space="preserve">에 있는 외국인(현재의 관행상 공항만에 있는 외국인)은 난민임시상륙허가를 받고 입국한 후에 비로소 난민인정신청을 할 수 있다. 보통 난민임시상륙허가를 내릴 때 </w:t>
      </w:r>
      <w:r w:rsidRPr="00F923FC">
        <w:rPr>
          <w:rFonts w:ascii="바탕" w:eastAsia="바탕" w:hAnsi="바탕" w:cs="굴림" w:hint="eastAsia"/>
          <w:color w:val="000000"/>
          <w:kern w:val="0"/>
          <w:sz w:val="24"/>
          <w:szCs w:val="24"/>
          <w:u w:val="single"/>
        </w:rPr>
        <w:t>30일의 허가기간을</w:t>
      </w:r>
      <w:r>
        <w:rPr>
          <w:rFonts w:ascii="바탕" w:eastAsia="바탕" w:hAnsi="바탕" w:cs="굴림" w:hint="eastAsia"/>
          <w:color w:val="000000"/>
          <w:kern w:val="0"/>
          <w:sz w:val="24"/>
          <w:szCs w:val="24"/>
        </w:rPr>
        <w:t xml:space="preserve"> 주고 있으므로 그 기간 내에 난민인정신청을 해야 하고, 위 허가기간 안에 난민인정절차가 종료되지 않은 경우에는 위 허가의 연장신청을 해야 한다</w:t>
      </w:r>
      <w:r w:rsidR="00C94E2B">
        <w:rPr>
          <w:rFonts w:ascii="바탕" w:eastAsia="바탕" w:hAnsi="바탕" w:cs="굴림" w:hint="eastAsia"/>
          <w:color w:val="000000"/>
          <w:kern w:val="0"/>
          <w:sz w:val="24"/>
          <w:szCs w:val="24"/>
        </w:rPr>
        <w:t>(부록:난민사건 서식 참조)</w:t>
      </w:r>
      <w:r>
        <w:rPr>
          <w:rFonts w:ascii="바탕" w:eastAsia="바탕" w:hAnsi="바탕" w:cs="굴림" w:hint="eastAsia"/>
          <w:color w:val="000000"/>
          <w:kern w:val="0"/>
          <w:sz w:val="24"/>
          <w:szCs w:val="24"/>
        </w:rPr>
        <w:t xml:space="preserve">. </w:t>
      </w:r>
    </w:p>
    <w:p w:rsidR="00ED4CF7" w:rsidRPr="00521933" w:rsidRDefault="00ED4CF7" w:rsidP="00800679">
      <w:pPr>
        <w:widowControl/>
        <w:wordWrap/>
        <w:autoSpaceDE/>
        <w:autoSpaceDN/>
        <w:snapToGrid w:val="0"/>
        <w:spacing w:after="228"/>
        <w:rPr>
          <w:rFonts w:ascii="바탕" w:eastAsia="바탕" w:hAnsi="바탕" w:cs="굴림"/>
          <w:color w:val="000000"/>
          <w:kern w:val="0"/>
          <w:sz w:val="24"/>
          <w:szCs w:val="24"/>
        </w:rPr>
      </w:pPr>
    </w:p>
    <w:p w:rsidR="00800679" w:rsidRPr="00207B66" w:rsidRDefault="00287A2F" w:rsidP="00800679">
      <w:pPr>
        <w:widowControl/>
        <w:wordWrap/>
        <w:autoSpaceDE/>
        <w:autoSpaceDN/>
        <w:snapToGrid w:val="0"/>
        <w:spacing w:after="228"/>
        <w:rPr>
          <w:rFonts w:ascii="바탕" w:eastAsia="바탕" w:hAnsi="바탕" w:cs="굴림"/>
          <w:b/>
          <w:color w:val="000000"/>
          <w:kern w:val="0"/>
          <w:sz w:val="24"/>
          <w:szCs w:val="24"/>
        </w:rPr>
      </w:pPr>
      <w:r w:rsidRPr="00207B66">
        <w:rPr>
          <w:rFonts w:ascii="바탕" w:eastAsia="바탕" w:hAnsi="바탕" w:cs="굴림" w:hint="eastAsia"/>
          <w:b/>
          <w:color w:val="000000"/>
          <w:kern w:val="0"/>
          <w:sz w:val="24"/>
          <w:szCs w:val="24"/>
        </w:rPr>
        <w:t>2</w:t>
      </w:r>
      <w:r w:rsidR="00187A52" w:rsidRPr="00207B66">
        <w:rPr>
          <w:rFonts w:ascii="바탕" w:eastAsia="바탕" w:hAnsi="바탕" w:cs="굴림" w:hint="eastAsia"/>
          <w:b/>
          <w:color w:val="000000"/>
          <w:kern w:val="0"/>
          <w:sz w:val="24"/>
          <w:szCs w:val="24"/>
        </w:rPr>
        <w:t>. 언제까지 난민인정신청을 해야 하는가?</w:t>
      </w:r>
    </w:p>
    <w:p w:rsidR="00187A52" w:rsidRDefault="00ED1C82"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-기간 제한이 없다.</w:t>
      </w:r>
    </w:p>
    <w:p w:rsidR="00ED1C82" w:rsidRDefault="00ED1C82" w:rsidP="00800679">
      <w:pPr>
        <w:widowControl/>
        <w:wordWrap/>
        <w:autoSpaceDE/>
        <w:autoSpaceDN/>
        <w:snapToGrid w:val="0"/>
        <w:spacing w:after="228"/>
        <w:rPr>
          <w:rFonts w:ascii="바탕" w:eastAsia="바탕" w:hAnsi="바탕" w:cs="굴림"/>
          <w:color w:val="000000"/>
          <w:kern w:val="0"/>
          <w:sz w:val="24"/>
          <w:szCs w:val="24"/>
        </w:rPr>
      </w:pPr>
    </w:p>
    <w:p w:rsidR="00187A52" w:rsidRDefault="00521933"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출입국관리법 제76조의2 제2항은 상륙 또는 입국한 날(대한민국에 있는 동안에 난민의 사유가 발생한 때에는 그 사실을 안 날)부터 1년 이내에 난민인정신청을 하도록 규정하고 있다.</w:t>
      </w:r>
    </w:p>
    <w:p w:rsidR="00521933" w:rsidRDefault="00521933"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 xml:space="preserve">그러나 난민이라고 해도 그들이 </w:t>
      </w:r>
      <w:r w:rsidR="002C42D3">
        <w:rPr>
          <w:rFonts w:ascii="바탕" w:eastAsia="바탕" w:hAnsi="바탕" w:cs="굴림" w:hint="eastAsia"/>
          <w:color w:val="000000"/>
          <w:kern w:val="0"/>
          <w:sz w:val="24"/>
          <w:szCs w:val="24"/>
        </w:rPr>
        <w:t xml:space="preserve">모두 </w:t>
      </w:r>
      <w:r>
        <w:rPr>
          <w:rFonts w:ascii="바탕" w:eastAsia="바탕" w:hAnsi="바탕" w:cs="굴림" w:hint="eastAsia"/>
          <w:color w:val="000000"/>
          <w:kern w:val="0"/>
          <w:sz w:val="24"/>
          <w:szCs w:val="24"/>
        </w:rPr>
        <w:t>난민인정제도의 존재를 알고 있는 것은 아니고, 그러한 제도가 있다는 것을 안다고 하더라도 난민인정절차에 대한 정보에 접근하기 어려운 상황에서 한국 정부가 난민인정절차를 운영하고 있다는 것을 알기가 쉽지 않으며, 가사 한국정부가 난민인정절차를 운영하고 있다는 것</w:t>
      </w:r>
      <w:r w:rsidR="002C42D3">
        <w:rPr>
          <w:rFonts w:ascii="바탕" w:eastAsia="바탕" w:hAnsi="바탕" w:cs="굴림" w:hint="eastAsia"/>
          <w:color w:val="000000"/>
          <w:kern w:val="0"/>
          <w:sz w:val="24"/>
          <w:szCs w:val="24"/>
        </w:rPr>
        <w:t xml:space="preserve">을 </w:t>
      </w:r>
      <w:r>
        <w:rPr>
          <w:rFonts w:ascii="바탕" w:eastAsia="바탕" w:hAnsi="바탕" w:cs="굴림" w:hint="eastAsia"/>
          <w:color w:val="000000"/>
          <w:kern w:val="0"/>
          <w:sz w:val="24"/>
          <w:szCs w:val="24"/>
        </w:rPr>
        <w:t>알고 있다고 하더라도 자신의 신분을 노출하면서 까지 한국정부를 신뢰하고 난민인정절차를 이용하기로 결심하는 것은 쉽지 않으므로 난민인정신청기간을</w:t>
      </w:r>
      <w:r w:rsidR="002C42D3">
        <w:rPr>
          <w:rFonts w:ascii="바탕" w:eastAsia="바탕" w:hAnsi="바탕" w:cs="굴림" w:hint="eastAsia"/>
          <w:color w:val="000000"/>
          <w:kern w:val="0"/>
          <w:sz w:val="24"/>
          <w:szCs w:val="24"/>
        </w:rPr>
        <w:t xml:space="preserve"> 상륙 또는 입국한 날부터 </w:t>
      </w:r>
      <w:r>
        <w:rPr>
          <w:rFonts w:ascii="바탕" w:eastAsia="바탕" w:hAnsi="바탕" w:cs="굴림" w:hint="eastAsia"/>
          <w:color w:val="000000"/>
          <w:kern w:val="0"/>
          <w:sz w:val="24"/>
          <w:szCs w:val="24"/>
        </w:rPr>
        <w:t>1년으로 한정한 것은 타당하지 않다.</w:t>
      </w:r>
    </w:p>
    <w:p w:rsidR="00ED1C82" w:rsidRDefault="002C42D3"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법무부 역시 상륙 또는 입국한지 1년이 지난 후에 난민인정을 신청하더라도 접수를 거부</w:t>
      </w:r>
      <w:r w:rsidR="00451F38">
        <w:rPr>
          <w:rFonts w:ascii="바탕" w:eastAsia="바탕" w:hAnsi="바탕" w:cs="굴림" w:hint="eastAsia"/>
          <w:color w:val="000000"/>
          <w:kern w:val="0"/>
          <w:sz w:val="24"/>
          <w:szCs w:val="24"/>
        </w:rPr>
        <w:t xml:space="preserve">할 수 있는 규정이 현행법상 있지 아니하므로 </w:t>
      </w:r>
      <w:r w:rsidR="00ED1C82">
        <w:rPr>
          <w:rFonts w:ascii="바탕" w:eastAsia="바탕" w:hAnsi="바탕" w:cs="굴림" w:hint="eastAsia"/>
          <w:color w:val="000000"/>
          <w:kern w:val="0"/>
          <w:sz w:val="24"/>
          <w:szCs w:val="24"/>
        </w:rPr>
        <w:t xml:space="preserve">난민인정신청 </w:t>
      </w:r>
      <w:r w:rsidR="00451F38">
        <w:rPr>
          <w:rFonts w:ascii="바탕" w:eastAsia="바탕" w:hAnsi="바탕" w:cs="굴림" w:hint="eastAsia"/>
          <w:color w:val="000000"/>
          <w:kern w:val="0"/>
          <w:sz w:val="24"/>
          <w:szCs w:val="24"/>
        </w:rPr>
        <w:t>접수를 받고 있다</w:t>
      </w:r>
      <w:r w:rsidR="00ED1C82">
        <w:rPr>
          <w:rFonts w:ascii="바탕" w:eastAsia="바탕" w:hAnsi="바탕" w:cs="굴림" w:hint="eastAsia"/>
          <w:color w:val="000000"/>
          <w:kern w:val="0"/>
          <w:sz w:val="24"/>
          <w:szCs w:val="24"/>
        </w:rPr>
        <w:t xml:space="preserve">(그러나 지연된 난민인정신청은 법무부나 법원에서 난민인정신청자의 난민요건 충족 여부를 판단하는데 사실상 불리한 요인으로 작용한다). </w:t>
      </w:r>
    </w:p>
    <w:p w:rsidR="00ED1C82" w:rsidRDefault="00ED1C82"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 xml:space="preserve">과거에는 체류자격 없이 체류하던 외국인이 난민인정신청을 하는 경우 범칙금을 납부하지 않으면 난민인정신청을 받지 않았으나, 이러한 관행은 없어졌고 단지 </w:t>
      </w:r>
      <w:r>
        <w:rPr>
          <w:rFonts w:ascii="바탕" w:eastAsia="바탕" w:hAnsi="바탕" w:cs="굴림" w:hint="eastAsia"/>
          <w:color w:val="000000"/>
          <w:kern w:val="0"/>
          <w:sz w:val="24"/>
          <w:szCs w:val="24"/>
        </w:rPr>
        <w:lastRenderedPageBreak/>
        <w:t>범칙금을 납부하지 않고 난민인정신청을 하는 경우 난민인정신청자에게 외국인등록증 대신 난민인정신청접수증만 교부한다.</w:t>
      </w:r>
    </w:p>
    <w:p w:rsidR="00ED1C82" w:rsidRDefault="00ED1C82" w:rsidP="00800679">
      <w:pPr>
        <w:widowControl/>
        <w:wordWrap/>
        <w:autoSpaceDE/>
        <w:autoSpaceDN/>
        <w:snapToGrid w:val="0"/>
        <w:spacing w:after="228"/>
        <w:rPr>
          <w:rFonts w:ascii="바탕" w:eastAsia="바탕" w:hAnsi="바탕" w:cs="굴림"/>
          <w:color w:val="000000"/>
          <w:kern w:val="0"/>
          <w:sz w:val="24"/>
          <w:szCs w:val="24"/>
        </w:rPr>
      </w:pPr>
    </w:p>
    <w:p w:rsidR="007A4B2A" w:rsidRDefault="007A4B2A"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아래에서도 언급하겠지만 체류자격 없이 체류하던 중 난민인정신청을 하더라도 구금되지는 않고, 난민인정신청</w:t>
      </w:r>
      <w:r w:rsidR="00D00639">
        <w:rPr>
          <w:rFonts w:ascii="바탕" w:eastAsia="바탕" w:hAnsi="바탕" w:cs="굴림" w:hint="eastAsia"/>
          <w:color w:val="000000"/>
          <w:kern w:val="0"/>
          <w:sz w:val="24"/>
          <w:szCs w:val="24"/>
        </w:rPr>
        <w:t>을 한 이후에는 통상 기타 비자인 G-1으로 자격이 변경되어 체류의 근거가 생기게 된다. 그러나 난민인정신청을 지연하던 중 출입국관리법위반으로 구금된 이후에 난민인정신청을 한 경우에는 원칙적으로 구금 상태에서 난민인정절차가 진행된다.</w:t>
      </w:r>
    </w:p>
    <w:p w:rsidR="007A4B2A" w:rsidRPr="00ED1C82" w:rsidRDefault="007A4B2A" w:rsidP="00800679">
      <w:pPr>
        <w:widowControl/>
        <w:wordWrap/>
        <w:autoSpaceDE/>
        <w:autoSpaceDN/>
        <w:snapToGrid w:val="0"/>
        <w:spacing w:after="228"/>
        <w:rPr>
          <w:rFonts w:ascii="바탕" w:eastAsia="바탕" w:hAnsi="바탕" w:cs="굴림"/>
          <w:color w:val="000000"/>
          <w:kern w:val="0"/>
          <w:sz w:val="24"/>
          <w:szCs w:val="24"/>
        </w:rPr>
      </w:pPr>
    </w:p>
    <w:p w:rsidR="00ED1C82" w:rsidRPr="00207B66" w:rsidRDefault="00287A2F" w:rsidP="00800679">
      <w:pPr>
        <w:widowControl/>
        <w:wordWrap/>
        <w:autoSpaceDE/>
        <w:autoSpaceDN/>
        <w:snapToGrid w:val="0"/>
        <w:spacing w:after="228"/>
        <w:rPr>
          <w:rFonts w:ascii="바탕" w:eastAsia="바탕" w:hAnsi="바탕" w:cs="굴림"/>
          <w:b/>
          <w:color w:val="000000"/>
          <w:kern w:val="0"/>
          <w:sz w:val="24"/>
          <w:szCs w:val="24"/>
        </w:rPr>
      </w:pPr>
      <w:r w:rsidRPr="00207B66">
        <w:rPr>
          <w:rFonts w:ascii="바탕" w:eastAsia="바탕" w:hAnsi="바탕" w:cs="굴림" w:hint="eastAsia"/>
          <w:b/>
          <w:color w:val="000000"/>
          <w:kern w:val="0"/>
          <w:sz w:val="24"/>
          <w:szCs w:val="24"/>
        </w:rPr>
        <w:t>3</w:t>
      </w:r>
      <w:r w:rsidR="00ED1C82" w:rsidRPr="00207B66">
        <w:rPr>
          <w:rFonts w:ascii="바탕" w:eastAsia="바탕" w:hAnsi="바탕" w:cs="굴림" w:hint="eastAsia"/>
          <w:b/>
          <w:color w:val="000000"/>
          <w:kern w:val="0"/>
          <w:sz w:val="24"/>
          <w:szCs w:val="24"/>
        </w:rPr>
        <w:t xml:space="preserve">. </w:t>
      </w:r>
      <w:r w:rsidR="00EC7EED" w:rsidRPr="00207B66">
        <w:rPr>
          <w:rFonts w:ascii="바탕" w:eastAsia="바탕" w:hAnsi="바탕" w:cs="굴림" w:hint="eastAsia"/>
          <w:b/>
          <w:color w:val="000000"/>
          <w:kern w:val="0"/>
          <w:sz w:val="24"/>
          <w:szCs w:val="24"/>
        </w:rPr>
        <w:t>난민인정신청을 대리할 수 있는가?</w:t>
      </w:r>
    </w:p>
    <w:p w:rsidR="00EC7EED" w:rsidRDefault="00EC7EED"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-변호사는 난민인정신청을 대리할 수 있다.</w:t>
      </w:r>
    </w:p>
    <w:p w:rsidR="00451F38" w:rsidRDefault="00EC7EED"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지침은 신청인이 17세 미만이거나 질병 기타 부득이한 사유로 신청인이 직접 신청할 수 없는 경우에만 대리를 할 수 있도록 하고 있었으나(난민인정신청 뿐 아니라 난민임시상륙허가신청도 마찬가지였음), 최근에는 난민인정신청단계에서 변호사로 하여금 대리하는 것을 허용하</w:t>
      </w:r>
      <w:r w:rsidR="00207B66">
        <w:rPr>
          <w:rFonts w:ascii="바탕" w:eastAsia="바탕" w:hAnsi="바탕" w:cs="굴림" w:hint="eastAsia"/>
          <w:color w:val="000000"/>
          <w:kern w:val="0"/>
          <w:sz w:val="24"/>
          <w:szCs w:val="24"/>
        </w:rPr>
        <w:t>기 시각하였</w:t>
      </w:r>
      <w:r>
        <w:rPr>
          <w:rFonts w:ascii="바탕" w:eastAsia="바탕" w:hAnsi="바탕" w:cs="굴림" w:hint="eastAsia"/>
          <w:color w:val="000000"/>
          <w:kern w:val="0"/>
          <w:sz w:val="24"/>
          <w:szCs w:val="24"/>
        </w:rPr>
        <w:t xml:space="preserve">다. </w:t>
      </w:r>
    </w:p>
    <w:p w:rsidR="00A84085" w:rsidRDefault="00EC7EED"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 xml:space="preserve">따라서 </w:t>
      </w:r>
      <w:r w:rsidR="00A84085">
        <w:rPr>
          <w:rFonts w:ascii="바탕" w:eastAsia="바탕" w:hAnsi="바탕" w:cs="굴림" w:hint="eastAsia"/>
          <w:color w:val="000000"/>
          <w:kern w:val="0"/>
          <w:sz w:val="24"/>
          <w:szCs w:val="24"/>
        </w:rPr>
        <w:t>난민인정신청을 희망하는 외국인이 있는 경우, 난민인정신청 시 필요한 서류 등을 작성하여 위임장과 함께 제출하면서 대리 신청할 수 있다</w:t>
      </w:r>
      <w:r w:rsidR="00207B66">
        <w:rPr>
          <w:rFonts w:ascii="바탕" w:eastAsia="바탕" w:hAnsi="바탕" w:cs="굴림" w:hint="eastAsia"/>
          <w:color w:val="000000"/>
          <w:kern w:val="0"/>
          <w:sz w:val="24"/>
          <w:szCs w:val="24"/>
        </w:rPr>
        <w:t>(부록-난민사건 서식 참조)</w:t>
      </w:r>
      <w:r w:rsidR="00A84085">
        <w:rPr>
          <w:rFonts w:ascii="바탕" w:eastAsia="바탕" w:hAnsi="바탕" w:cs="굴림" w:hint="eastAsia"/>
          <w:color w:val="000000"/>
          <w:kern w:val="0"/>
          <w:sz w:val="24"/>
          <w:szCs w:val="24"/>
        </w:rPr>
        <w:t>.</w:t>
      </w:r>
    </w:p>
    <w:p w:rsidR="00A84085" w:rsidRDefault="00A84085" w:rsidP="00800679">
      <w:pPr>
        <w:widowControl/>
        <w:wordWrap/>
        <w:autoSpaceDE/>
        <w:autoSpaceDN/>
        <w:snapToGrid w:val="0"/>
        <w:spacing w:after="228"/>
        <w:rPr>
          <w:rFonts w:ascii="바탕" w:eastAsia="바탕" w:hAnsi="바탕" w:cs="굴림"/>
          <w:color w:val="000000"/>
          <w:kern w:val="0"/>
          <w:sz w:val="24"/>
          <w:szCs w:val="24"/>
        </w:rPr>
      </w:pPr>
    </w:p>
    <w:p w:rsidR="00A84085" w:rsidRPr="00207B66" w:rsidRDefault="00287A2F" w:rsidP="00800679">
      <w:pPr>
        <w:widowControl/>
        <w:wordWrap/>
        <w:autoSpaceDE/>
        <w:autoSpaceDN/>
        <w:snapToGrid w:val="0"/>
        <w:spacing w:after="228"/>
        <w:rPr>
          <w:rFonts w:ascii="바탕" w:eastAsia="바탕" w:hAnsi="바탕" w:cs="굴림"/>
          <w:b/>
          <w:color w:val="000000"/>
          <w:kern w:val="0"/>
          <w:sz w:val="24"/>
          <w:szCs w:val="24"/>
        </w:rPr>
      </w:pPr>
      <w:r w:rsidRPr="00207B66">
        <w:rPr>
          <w:rFonts w:ascii="바탕" w:eastAsia="바탕" w:hAnsi="바탕" w:cs="굴림" w:hint="eastAsia"/>
          <w:b/>
          <w:color w:val="000000"/>
          <w:kern w:val="0"/>
          <w:sz w:val="24"/>
          <w:szCs w:val="24"/>
        </w:rPr>
        <w:t>4</w:t>
      </w:r>
      <w:r w:rsidR="00A84085" w:rsidRPr="00207B66">
        <w:rPr>
          <w:rFonts w:ascii="바탕" w:eastAsia="바탕" w:hAnsi="바탕" w:cs="굴림" w:hint="eastAsia"/>
          <w:b/>
          <w:color w:val="000000"/>
          <w:kern w:val="0"/>
          <w:sz w:val="24"/>
          <w:szCs w:val="24"/>
        </w:rPr>
        <w:t>. 난민인정신청 시 필요한 서류는 무엇이 있는가?</w:t>
      </w:r>
    </w:p>
    <w:p w:rsidR="00A84085" w:rsidRDefault="00F779D8"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-난민인정신청서, 진술서, 입증자료, 여권이나 선원수첩 등 신분증명서, 얼굴사진을 제출해야 한다.</w:t>
      </w:r>
    </w:p>
    <w:p w:rsidR="00A84085" w:rsidRDefault="00A84085"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난민인정신청서(</w:t>
      </w:r>
      <w:r w:rsidR="00207B66">
        <w:rPr>
          <w:rFonts w:ascii="바탕" w:eastAsia="바탕" w:hAnsi="바탕" w:cs="굴림" w:hint="eastAsia"/>
          <w:color w:val="000000"/>
          <w:kern w:val="0"/>
          <w:sz w:val="24"/>
          <w:szCs w:val="24"/>
        </w:rPr>
        <w:t>부록-난민사건 서식 참조</w:t>
      </w:r>
      <w:r>
        <w:rPr>
          <w:rFonts w:ascii="바탕" w:eastAsia="바탕" w:hAnsi="바탕" w:cs="굴림" w:hint="eastAsia"/>
          <w:color w:val="000000"/>
          <w:kern w:val="0"/>
          <w:sz w:val="24"/>
          <w:szCs w:val="24"/>
        </w:rPr>
        <w:t xml:space="preserve">)가 있어야 한다. 난민인정신청서는 반드시 영어나 한국어로 작성될 필요는 없으며, 난민인정신청자가 자신의 의사를 제일 잘 표현할 수 있는 언어로 작성하면 족하고 번역문과 함께 제출할 필요도 없다. 보통 난민인정신청서와 함께 진술서를 제출하는데, 진술서에는 난민인정신청자가 왜 난민요건에 해당하는지를 기술하면 된다. </w:t>
      </w:r>
    </w:p>
    <w:p w:rsidR="00A84085" w:rsidRDefault="00A84085"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 xml:space="preserve">난민인정신청을 대리할 수 있으므로, 변호사들은 상담 후에 난민인정신청서와 진술서를 한국어로 작성해 줄 수 있다. 이 때 가장 중요한 것은 난민신청자의 진술이 정확하게 난민인정신청서와 진술서에 기재되도록 해야 하며, 기재된 내용 간에 일관성을 확보 해야 </w:t>
      </w:r>
      <w:r w:rsidR="00F779D8">
        <w:rPr>
          <w:rFonts w:ascii="바탕" w:eastAsia="바탕" w:hAnsi="바탕" w:cs="굴림" w:hint="eastAsia"/>
          <w:color w:val="000000"/>
          <w:kern w:val="0"/>
          <w:sz w:val="24"/>
          <w:szCs w:val="24"/>
        </w:rPr>
        <w:t>하며(</w:t>
      </w:r>
      <w:r>
        <w:rPr>
          <w:rFonts w:ascii="바탕" w:eastAsia="바탕" w:hAnsi="바탕" w:cs="굴림" w:hint="eastAsia"/>
          <w:color w:val="000000"/>
          <w:kern w:val="0"/>
          <w:sz w:val="24"/>
          <w:szCs w:val="24"/>
        </w:rPr>
        <w:t>난민신청자의 진술의 불일치는 신빙성</w:t>
      </w:r>
      <w:r w:rsidR="00F779D8">
        <w:rPr>
          <w:rFonts w:ascii="바탕" w:eastAsia="바탕" w:hAnsi="바탕" w:cs="굴림" w:hint="eastAsia"/>
          <w:color w:val="000000"/>
          <w:kern w:val="0"/>
          <w:sz w:val="24"/>
          <w:szCs w:val="24"/>
        </w:rPr>
        <w:t>을 잃게 하여 난민인정불허처분의 주된 사유가 된다는 것을 명심해야 한다), 기재된 내용이 객관적인 사실과 일치하는지 확인해야 한다. 따라서 난민인정신청 단계에서 난민신청자의 주장을 입증하는 자료(국가정황보고서 등)을 함께 제출할 수 있다.</w:t>
      </w:r>
      <w:r>
        <w:rPr>
          <w:rFonts w:ascii="바탕" w:eastAsia="바탕" w:hAnsi="바탕" w:cs="굴림" w:hint="eastAsia"/>
          <w:color w:val="000000"/>
          <w:kern w:val="0"/>
          <w:sz w:val="24"/>
          <w:szCs w:val="24"/>
        </w:rPr>
        <w:t xml:space="preserve"> </w:t>
      </w:r>
    </w:p>
    <w:p w:rsidR="00F779D8" w:rsidRDefault="00A84085"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lastRenderedPageBreak/>
        <w:t>그 외에 얼굴사진(35x45mm) 2장과 여권이나 선원수첩 등 신분을 증명할 수 있는 자료가 있어야 한다(여권이나 선원 수첩이 없는 경우에는 그 사유서와 함께 출생증명서, 결혼증명서 기타 신분증명서 등을 제출해야 함).</w:t>
      </w:r>
    </w:p>
    <w:p w:rsidR="00F779D8" w:rsidRDefault="00F779D8"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등록한 외국인이 난민인정신청을 하는 경우에는 외국인 등록증을 제시해야 하며, 난민임시상륙허가를 받은 자가 신청하는 경우에는 난민임시상륙허가서를 제시해야 한다.</w:t>
      </w:r>
    </w:p>
    <w:p w:rsidR="00F779D8" w:rsidRDefault="00F779D8" w:rsidP="00800679">
      <w:pPr>
        <w:widowControl/>
        <w:wordWrap/>
        <w:autoSpaceDE/>
        <w:autoSpaceDN/>
        <w:snapToGrid w:val="0"/>
        <w:spacing w:after="228"/>
        <w:rPr>
          <w:rFonts w:ascii="바탕" w:eastAsia="바탕" w:hAnsi="바탕" w:cs="굴림"/>
          <w:color w:val="000000"/>
          <w:kern w:val="0"/>
          <w:sz w:val="24"/>
          <w:szCs w:val="24"/>
        </w:rPr>
      </w:pPr>
    </w:p>
    <w:p w:rsidR="00F779D8" w:rsidRPr="00207B66" w:rsidRDefault="00287A2F" w:rsidP="00800679">
      <w:pPr>
        <w:widowControl/>
        <w:wordWrap/>
        <w:autoSpaceDE/>
        <w:autoSpaceDN/>
        <w:snapToGrid w:val="0"/>
        <w:spacing w:after="228"/>
        <w:rPr>
          <w:rFonts w:ascii="바탕" w:eastAsia="바탕" w:hAnsi="바탕" w:cs="굴림"/>
          <w:b/>
          <w:color w:val="000000"/>
          <w:kern w:val="0"/>
          <w:sz w:val="24"/>
          <w:szCs w:val="24"/>
        </w:rPr>
      </w:pPr>
      <w:r w:rsidRPr="00207B66">
        <w:rPr>
          <w:rFonts w:ascii="바탕" w:eastAsia="바탕" w:hAnsi="바탕" w:cs="굴림" w:hint="eastAsia"/>
          <w:b/>
          <w:color w:val="000000"/>
          <w:kern w:val="0"/>
          <w:sz w:val="24"/>
          <w:szCs w:val="24"/>
        </w:rPr>
        <w:t>5</w:t>
      </w:r>
      <w:r w:rsidR="00F779D8" w:rsidRPr="00207B66">
        <w:rPr>
          <w:rFonts w:ascii="바탕" w:eastAsia="바탕" w:hAnsi="바탕" w:cs="굴림" w:hint="eastAsia"/>
          <w:b/>
          <w:color w:val="000000"/>
          <w:kern w:val="0"/>
          <w:sz w:val="24"/>
          <w:szCs w:val="24"/>
        </w:rPr>
        <w:t>. 어느 곳에서 난민인정신청을 해야 하는가?</w:t>
      </w:r>
    </w:p>
    <w:p w:rsidR="00A84085" w:rsidRDefault="007A316D"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-전국출입국관리사무소, 출장소 또는 외국인보호소장을 상대로 난민인정신청을 한다.</w:t>
      </w:r>
    </w:p>
    <w:p w:rsidR="00F779D8" w:rsidRDefault="00F779D8"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전국출입국관리사무소, 출장소 또는 외국인보호소에 난민신청을 할 수 있다</w:t>
      </w:r>
      <w:r w:rsidR="007A316D">
        <w:rPr>
          <w:rFonts w:ascii="바탕" w:eastAsia="바탕" w:hAnsi="바탕" w:cs="굴림" w:hint="eastAsia"/>
          <w:color w:val="000000"/>
          <w:kern w:val="0"/>
          <w:sz w:val="24"/>
          <w:szCs w:val="24"/>
        </w:rPr>
        <w:t>(출입국관리법 시행령 제88조의2 제1항</w:t>
      </w:r>
      <w:r w:rsidR="007A4B2A">
        <w:rPr>
          <w:rFonts w:ascii="바탕" w:eastAsia="바탕" w:hAnsi="바탕" w:cs="굴림" w:hint="eastAsia"/>
          <w:color w:val="000000"/>
          <w:kern w:val="0"/>
          <w:sz w:val="24"/>
          <w:szCs w:val="24"/>
        </w:rPr>
        <w:t>, 따라서 법무부 국적난민과에서는 난민인정신청을 받지 않고 있다</w:t>
      </w:r>
      <w:r w:rsidR="007A316D">
        <w:rPr>
          <w:rFonts w:ascii="바탕" w:eastAsia="바탕" w:hAnsi="바탕" w:cs="굴림" w:hint="eastAsia"/>
          <w:color w:val="000000"/>
          <w:kern w:val="0"/>
          <w:sz w:val="24"/>
          <w:szCs w:val="24"/>
        </w:rPr>
        <w:t>)</w:t>
      </w:r>
      <w:r>
        <w:rPr>
          <w:rFonts w:ascii="바탕" w:eastAsia="바탕" w:hAnsi="바탕" w:cs="굴림" w:hint="eastAsia"/>
          <w:color w:val="000000"/>
          <w:kern w:val="0"/>
          <w:sz w:val="24"/>
          <w:szCs w:val="24"/>
        </w:rPr>
        <w:t>. 신청기관 선택에 제한이 없기 때문에 지방에 체류하고 있다고 하더라도 서울출입국관리사무소에 난민인정신청을 할 수 있다. 그러나 가족 구성원은 동일 기관에 난민인정신청을 해야 하고, 외국인보호소에 구금된 외국인의 경우 출입이 자유롭지 못하기 때문에 외국인보호소에 난민신청을 할 수 밖에 없다.</w:t>
      </w:r>
    </w:p>
    <w:p w:rsidR="00F779D8" w:rsidRDefault="00F779D8" w:rsidP="00800679">
      <w:pPr>
        <w:widowControl/>
        <w:wordWrap/>
        <w:autoSpaceDE/>
        <w:autoSpaceDN/>
        <w:snapToGrid w:val="0"/>
        <w:spacing w:after="228"/>
        <w:rPr>
          <w:rFonts w:ascii="바탕" w:eastAsia="바탕" w:hAnsi="바탕" w:cs="굴림"/>
          <w:color w:val="000000"/>
          <w:kern w:val="0"/>
          <w:sz w:val="24"/>
          <w:szCs w:val="24"/>
        </w:rPr>
      </w:pPr>
    </w:p>
    <w:p w:rsidR="007A4B2A" w:rsidRDefault="007A316D"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 xml:space="preserve">난민인정신청 접수를 거부할 현행법상 근거가 없음에도 불구하고 현장에서는 난민인정신청을 사실상 접수 거부하는 사례가 종종 일어난다. 이 때에는 접수거부가 불법적인 행정작용임을 주장하면서 일 응 난민요건에 해당하지 않는 것으로 보일 지라도 접수 후에 판단 할 것을 요청해야 한다. </w:t>
      </w:r>
    </w:p>
    <w:p w:rsidR="007A4B2A" w:rsidRDefault="007A4B2A"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전국 출입국관리사무소와 외국인보호소의 주소와 연락처는 다음과 같다.</w:t>
      </w:r>
    </w:p>
    <w:tbl>
      <w:tblPr>
        <w:tblW w:w="5000" w:type="pct"/>
        <w:tblCellSpacing w:w="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1770"/>
        <w:gridCol w:w="4240"/>
        <w:gridCol w:w="1040"/>
        <w:gridCol w:w="2006"/>
      </w:tblGrid>
      <w:tr w:rsidR="00C367D1" w:rsidRPr="00C367D1" w:rsidTr="00C367D1">
        <w:trPr>
          <w:tblHeade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6F7EB"/>
            <w:tcMar>
              <w:top w:w="105" w:type="dxa"/>
              <w:left w:w="0" w:type="dxa"/>
              <w:bottom w:w="60" w:type="dxa"/>
              <w:right w:w="0" w:type="dxa"/>
            </w:tcMar>
            <w:vAlign w:val="center"/>
            <w:hideMark/>
          </w:tcPr>
          <w:p w:rsidR="00C367D1" w:rsidRPr="00C367D1" w:rsidRDefault="00C367D1" w:rsidP="00C367D1">
            <w:pPr>
              <w:widowControl/>
              <w:wordWrap/>
              <w:autoSpaceDE/>
              <w:autoSpaceDN/>
              <w:jc w:val="center"/>
              <w:rPr>
                <w:rFonts w:ascii="굴림" w:eastAsia="굴림" w:hAnsi="굴림" w:cs="굴림"/>
                <w:b/>
                <w:bCs/>
                <w:color w:val="666666"/>
                <w:kern w:val="0"/>
                <w:sz w:val="18"/>
                <w:szCs w:val="18"/>
              </w:rPr>
            </w:pPr>
            <w:r w:rsidRPr="00C367D1">
              <w:rPr>
                <w:rFonts w:ascii="굴림" w:eastAsia="굴림" w:hAnsi="굴림" w:cs="굴림" w:hint="eastAsia"/>
                <w:b/>
                <w:bCs/>
                <w:color w:val="666666"/>
                <w:kern w:val="0"/>
                <w:sz w:val="18"/>
                <w:szCs w:val="18"/>
              </w:rPr>
              <w:t>기관명</w:t>
            </w:r>
          </w:p>
        </w:tc>
        <w:tc>
          <w:tcPr>
            <w:tcW w:w="0" w:type="auto"/>
            <w:tcBorders>
              <w:top w:val="single" w:sz="6" w:space="0" w:color="CCCCCC"/>
              <w:left w:val="single" w:sz="6" w:space="0" w:color="CCCCCC"/>
              <w:bottom w:val="single" w:sz="6" w:space="0" w:color="CCCCCC"/>
              <w:right w:val="single" w:sz="6" w:space="0" w:color="CCCCCC"/>
            </w:tcBorders>
            <w:shd w:val="clear" w:color="auto" w:fill="F6F7EB"/>
            <w:tcMar>
              <w:top w:w="105" w:type="dxa"/>
              <w:left w:w="0" w:type="dxa"/>
              <w:bottom w:w="60" w:type="dxa"/>
              <w:right w:w="0" w:type="dxa"/>
            </w:tcMar>
            <w:vAlign w:val="center"/>
            <w:hideMark/>
          </w:tcPr>
          <w:p w:rsidR="00C367D1" w:rsidRPr="00C367D1" w:rsidRDefault="00C367D1" w:rsidP="00C367D1">
            <w:pPr>
              <w:widowControl/>
              <w:wordWrap/>
              <w:autoSpaceDE/>
              <w:autoSpaceDN/>
              <w:jc w:val="center"/>
              <w:rPr>
                <w:rFonts w:ascii="굴림" w:eastAsia="굴림" w:hAnsi="굴림" w:cs="굴림"/>
                <w:b/>
                <w:bCs/>
                <w:color w:val="666666"/>
                <w:kern w:val="0"/>
                <w:sz w:val="18"/>
                <w:szCs w:val="18"/>
              </w:rPr>
            </w:pPr>
            <w:r w:rsidRPr="00C367D1">
              <w:rPr>
                <w:rFonts w:ascii="굴림" w:eastAsia="굴림" w:hAnsi="굴림" w:cs="굴림" w:hint="eastAsia"/>
                <w:b/>
                <w:bCs/>
                <w:color w:val="666666"/>
                <w:kern w:val="0"/>
                <w:sz w:val="18"/>
                <w:szCs w:val="18"/>
              </w:rPr>
              <w:t>주소</w:t>
            </w:r>
          </w:p>
        </w:tc>
        <w:tc>
          <w:tcPr>
            <w:tcW w:w="0" w:type="auto"/>
            <w:tcBorders>
              <w:top w:val="single" w:sz="6" w:space="0" w:color="CCCCCC"/>
              <w:left w:val="single" w:sz="6" w:space="0" w:color="CCCCCC"/>
              <w:bottom w:val="single" w:sz="6" w:space="0" w:color="CCCCCC"/>
              <w:right w:val="single" w:sz="6" w:space="0" w:color="CCCCCC"/>
            </w:tcBorders>
            <w:shd w:val="clear" w:color="auto" w:fill="F6F7EB"/>
            <w:tcMar>
              <w:top w:w="105" w:type="dxa"/>
              <w:left w:w="0" w:type="dxa"/>
              <w:bottom w:w="60" w:type="dxa"/>
              <w:right w:w="0" w:type="dxa"/>
            </w:tcMar>
            <w:vAlign w:val="center"/>
            <w:hideMark/>
          </w:tcPr>
          <w:p w:rsidR="00C367D1" w:rsidRPr="00C367D1" w:rsidRDefault="00C367D1" w:rsidP="00C367D1">
            <w:pPr>
              <w:widowControl/>
              <w:wordWrap/>
              <w:autoSpaceDE/>
              <w:autoSpaceDN/>
              <w:jc w:val="center"/>
              <w:rPr>
                <w:rFonts w:ascii="굴림" w:eastAsia="굴림" w:hAnsi="굴림" w:cs="굴림"/>
                <w:b/>
                <w:bCs/>
                <w:color w:val="666666"/>
                <w:kern w:val="0"/>
                <w:sz w:val="18"/>
                <w:szCs w:val="18"/>
              </w:rPr>
            </w:pPr>
            <w:r w:rsidRPr="00C367D1">
              <w:rPr>
                <w:rFonts w:ascii="굴림" w:eastAsia="굴림" w:hAnsi="굴림" w:cs="굴림" w:hint="eastAsia"/>
                <w:b/>
                <w:bCs/>
                <w:color w:val="666666"/>
                <w:kern w:val="0"/>
                <w:sz w:val="18"/>
                <w:szCs w:val="18"/>
              </w:rPr>
              <w:t>우편번호</w:t>
            </w:r>
          </w:p>
        </w:tc>
        <w:tc>
          <w:tcPr>
            <w:tcW w:w="0" w:type="auto"/>
            <w:tcBorders>
              <w:top w:val="single" w:sz="6" w:space="0" w:color="CCCCCC"/>
              <w:left w:val="single" w:sz="6" w:space="0" w:color="CCCCCC"/>
              <w:bottom w:val="single" w:sz="6" w:space="0" w:color="CCCCCC"/>
            </w:tcBorders>
            <w:shd w:val="clear" w:color="auto" w:fill="F6F7EB"/>
            <w:tcMar>
              <w:top w:w="105" w:type="dxa"/>
              <w:left w:w="0" w:type="dxa"/>
              <w:bottom w:w="60" w:type="dxa"/>
              <w:right w:w="0" w:type="dxa"/>
            </w:tcMar>
            <w:vAlign w:val="center"/>
            <w:hideMark/>
          </w:tcPr>
          <w:p w:rsidR="00C367D1" w:rsidRPr="00C367D1" w:rsidRDefault="00C367D1" w:rsidP="00C367D1">
            <w:pPr>
              <w:widowControl/>
              <w:wordWrap/>
              <w:autoSpaceDE/>
              <w:autoSpaceDN/>
              <w:jc w:val="center"/>
              <w:rPr>
                <w:rFonts w:ascii="굴림" w:eastAsia="굴림" w:hAnsi="굴림" w:cs="굴림"/>
                <w:b/>
                <w:bCs/>
                <w:color w:val="666666"/>
                <w:kern w:val="0"/>
                <w:sz w:val="18"/>
                <w:szCs w:val="18"/>
              </w:rPr>
            </w:pPr>
            <w:r w:rsidRPr="00C367D1">
              <w:rPr>
                <w:rFonts w:ascii="굴림" w:eastAsia="굴림" w:hAnsi="굴림" w:cs="굴림" w:hint="eastAsia"/>
                <w:b/>
                <w:bCs/>
                <w:color w:val="666666"/>
                <w:kern w:val="0"/>
                <w:sz w:val="18"/>
                <w:szCs w:val="18"/>
              </w:rPr>
              <w:t>전화</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인천공항</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인천광역시 중구 운서동 2172-1</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400-718</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7A4B2A">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032-740-7391~3</w:t>
            </w:r>
            <w:r w:rsidRPr="00C367D1">
              <w:rPr>
                <w:rFonts w:ascii="굴림" w:eastAsia="굴림" w:hAnsi="굴림" w:cs="굴림" w:hint="eastAsia"/>
                <w:color w:val="666666"/>
                <w:kern w:val="0"/>
                <w:sz w:val="18"/>
                <w:szCs w:val="18"/>
              </w:rPr>
              <w:br/>
              <w:t>032-740-7263,65</w:t>
            </w:r>
            <w:r w:rsidRPr="00C367D1">
              <w:rPr>
                <w:rFonts w:ascii="굴림" w:eastAsia="굴림" w:hAnsi="굴림" w:cs="굴림" w:hint="eastAsia"/>
                <w:color w:val="666666"/>
                <w:kern w:val="0"/>
                <w:sz w:val="18"/>
                <w:szCs w:val="18"/>
              </w:rPr>
              <w:br/>
              <w:t xml:space="preserve">(FAX)740-7010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서울</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서울 양천구 목동동로 121</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158-076</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02-2650-6212</w:t>
            </w:r>
            <w:r w:rsidRPr="00C367D1">
              <w:rPr>
                <w:rFonts w:ascii="굴림" w:eastAsia="굴림" w:hAnsi="굴림" w:cs="굴림" w:hint="eastAsia"/>
                <w:color w:val="666666"/>
                <w:kern w:val="0"/>
                <w:sz w:val="18"/>
                <w:szCs w:val="18"/>
              </w:rPr>
              <w:br/>
              <w:t xml:space="preserve">(FAX)2650-6295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부산</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부산시 중구 충장로 14</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600-814</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051-461-3091~5</w:t>
            </w:r>
            <w:r w:rsidRPr="00C367D1">
              <w:rPr>
                <w:rFonts w:ascii="굴림" w:eastAsia="굴림" w:hAnsi="굴림" w:cs="굴림" w:hint="eastAsia"/>
                <w:color w:val="666666"/>
                <w:kern w:val="0"/>
                <w:sz w:val="18"/>
                <w:szCs w:val="18"/>
              </w:rPr>
              <w:br/>
              <w:t xml:space="preserve">(FAX)461-3081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인천</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 xml:space="preserve">인천광역시 중구 항동 7가 1-31 </w:t>
            </w:r>
            <w:r w:rsidRPr="00C367D1">
              <w:rPr>
                <w:rFonts w:ascii="굴림" w:eastAsia="굴림" w:hAnsi="굴림" w:cs="굴림" w:hint="eastAsia"/>
                <w:color w:val="666666"/>
                <w:kern w:val="0"/>
                <w:sz w:val="18"/>
                <w:szCs w:val="18"/>
              </w:rPr>
              <w:br/>
              <w:t>(서해로 213)</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400-800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032-890-6406~7</w:t>
            </w:r>
            <w:r w:rsidRPr="00C367D1">
              <w:rPr>
                <w:rFonts w:ascii="굴림" w:eastAsia="굴림" w:hAnsi="굴림" w:cs="굴림" w:hint="eastAsia"/>
                <w:color w:val="666666"/>
                <w:kern w:val="0"/>
                <w:sz w:val="18"/>
                <w:szCs w:val="18"/>
              </w:rPr>
              <w:br/>
              <w:t xml:space="preserve">(FAX)890-6400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김해</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부산광역시 강서구 공항진입로 108</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618-702</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051-979-1322</w:t>
            </w:r>
            <w:r w:rsidRPr="00C367D1">
              <w:rPr>
                <w:rFonts w:ascii="굴림" w:eastAsia="굴림" w:hAnsi="굴림" w:cs="굴림" w:hint="eastAsia"/>
                <w:color w:val="666666"/>
                <w:kern w:val="0"/>
                <w:sz w:val="18"/>
                <w:szCs w:val="18"/>
              </w:rPr>
              <w:br/>
              <w:t xml:space="preserve">(FAX)972-1614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lastRenderedPageBreak/>
              <w:t>수원</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수원시 영통구 영통동 1012-6</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443-814</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031-695-3818</w:t>
            </w:r>
            <w:r w:rsidRPr="00C367D1">
              <w:rPr>
                <w:rFonts w:ascii="굴림" w:eastAsia="굴림" w:hAnsi="굴림" w:cs="굴림" w:hint="eastAsia"/>
                <w:color w:val="666666"/>
                <w:kern w:val="0"/>
                <w:sz w:val="18"/>
                <w:szCs w:val="18"/>
              </w:rPr>
              <w:br/>
              <w:t>(FAX)031-695-3810</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제주</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제주특별자치도 제주시 임항로 277</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690-800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064-722-3494</w:t>
            </w:r>
            <w:r w:rsidRPr="00C367D1">
              <w:rPr>
                <w:rFonts w:ascii="굴림" w:eastAsia="굴림" w:hAnsi="굴림" w:cs="굴림" w:hint="eastAsia"/>
                <w:color w:val="666666"/>
                <w:kern w:val="0"/>
                <w:sz w:val="18"/>
                <w:szCs w:val="18"/>
              </w:rPr>
              <w:br/>
              <w:t xml:space="preserve">(FAX)722-4045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대구</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대구광역시 동구 안심로 117</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701-040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053-980-3512</w:t>
            </w:r>
            <w:r w:rsidRPr="00C367D1">
              <w:rPr>
                <w:rFonts w:ascii="굴림" w:eastAsia="굴림" w:hAnsi="굴림" w:cs="굴림" w:hint="eastAsia"/>
                <w:color w:val="666666"/>
                <w:kern w:val="0"/>
                <w:sz w:val="18"/>
                <w:szCs w:val="18"/>
              </w:rPr>
              <w:br/>
              <w:t xml:space="preserve">(FAX)980-3580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대전</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대전광역시 중구 목동길 150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301-840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042-220-2001</w:t>
            </w:r>
            <w:r w:rsidRPr="00C367D1">
              <w:rPr>
                <w:rFonts w:ascii="굴림" w:eastAsia="굴림" w:hAnsi="굴림" w:cs="굴림" w:hint="eastAsia"/>
                <w:color w:val="666666"/>
                <w:kern w:val="0"/>
                <w:sz w:val="18"/>
                <w:szCs w:val="18"/>
              </w:rPr>
              <w:br/>
              <w:t xml:space="preserve">(FAX)256-0496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여수</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전남 여수시 무선로 267</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550-110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061-689-5519</w:t>
            </w:r>
            <w:r w:rsidRPr="00C367D1">
              <w:rPr>
                <w:rFonts w:ascii="굴림" w:eastAsia="굴림" w:hAnsi="굴림" w:cs="굴림" w:hint="eastAsia"/>
                <w:color w:val="666666"/>
                <w:kern w:val="0"/>
                <w:sz w:val="18"/>
                <w:szCs w:val="18"/>
              </w:rPr>
              <w:br/>
              <w:t xml:space="preserve">(FAX)684-6974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양주</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경기도 양주시 덕계동 467-2</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482-050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031-828-9301, 3</w:t>
            </w:r>
            <w:r w:rsidRPr="00C367D1">
              <w:rPr>
                <w:rFonts w:ascii="굴림" w:eastAsia="굴림" w:hAnsi="굴림" w:cs="굴림" w:hint="eastAsia"/>
                <w:color w:val="666666"/>
                <w:kern w:val="0"/>
                <w:sz w:val="18"/>
                <w:szCs w:val="18"/>
              </w:rPr>
              <w:br/>
              <w:t xml:space="preserve">(FAX)828-9461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광주</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광주광역시 서구 화정로 196</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502-838</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062-381-0312</w:t>
            </w:r>
            <w:r w:rsidRPr="00C367D1">
              <w:rPr>
                <w:rFonts w:ascii="굴림" w:eastAsia="굴림" w:hAnsi="굴림" w:cs="굴림" w:hint="eastAsia"/>
                <w:color w:val="666666"/>
                <w:kern w:val="0"/>
                <w:sz w:val="18"/>
                <w:szCs w:val="18"/>
              </w:rPr>
              <w:br/>
              <w:t xml:space="preserve">(FAX)381-0018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창원</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경상남도 창원시 마산합포구 월포동 2-6</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631-410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055-223-7074</w:t>
            </w:r>
            <w:r w:rsidRPr="00C367D1">
              <w:rPr>
                <w:rFonts w:ascii="굴림" w:eastAsia="굴림" w:hAnsi="굴림" w:cs="굴림" w:hint="eastAsia"/>
                <w:color w:val="666666"/>
                <w:kern w:val="0"/>
                <w:sz w:val="18"/>
                <w:szCs w:val="18"/>
              </w:rPr>
              <w:br/>
              <w:t xml:space="preserve">(FAX)223-7048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춘천</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강원도 춘천시 동내면 사암길 12</w:t>
            </w:r>
            <w:r w:rsidRPr="00C367D1">
              <w:rPr>
                <w:rFonts w:ascii="굴림" w:eastAsia="굴림" w:hAnsi="굴림" w:cs="굴림" w:hint="eastAsia"/>
                <w:color w:val="666666"/>
                <w:kern w:val="0"/>
                <w:sz w:val="18"/>
                <w:szCs w:val="18"/>
              </w:rPr>
              <w:br/>
              <w:t>(학곡리 29-1번지)</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200-882</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033-244-7351</w:t>
            </w:r>
            <w:r w:rsidRPr="00C367D1">
              <w:rPr>
                <w:rFonts w:ascii="굴림" w:eastAsia="굴림" w:hAnsi="굴림" w:cs="굴림" w:hint="eastAsia"/>
                <w:color w:val="666666"/>
                <w:kern w:val="0"/>
                <w:sz w:val="18"/>
                <w:szCs w:val="18"/>
              </w:rPr>
              <w:br/>
              <w:t>(FAX)244-7350</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청주</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충북 청주시 흥덕구 새터1길 23</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361-825</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043-236-4905</w:t>
            </w:r>
            <w:r w:rsidRPr="00C367D1">
              <w:rPr>
                <w:rFonts w:ascii="굴림" w:eastAsia="굴림" w:hAnsi="굴림" w:cs="굴림" w:hint="eastAsia"/>
                <w:color w:val="666666"/>
                <w:kern w:val="0"/>
                <w:sz w:val="18"/>
                <w:szCs w:val="18"/>
              </w:rPr>
              <w:br/>
              <w:t xml:space="preserve">(FAX)236-4907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전주</w:t>
            </w:r>
            <w:r w:rsidRPr="00C367D1">
              <w:rPr>
                <w:rFonts w:ascii="굴림" w:eastAsia="굴림" w:hAnsi="굴림" w:cs="굴림" w:hint="eastAsia"/>
                <w:color w:val="666666"/>
                <w:kern w:val="0"/>
                <w:sz w:val="18"/>
                <w:szCs w:val="18"/>
              </w:rPr>
              <w:br/>
              <w:t>출입국관리사무소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전북 전주시 덕진구 호성로 213</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561-848</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063-245-6164</w:t>
            </w:r>
            <w:r w:rsidRPr="00C367D1">
              <w:rPr>
                <w:rFonts w:ascii="굴림" w:eastAsia="굴림" w:hAnsi="굴림" w:cs="굴림" w:hint="eastAsia"/>
                <w:color w:val="666666"/>
                <w:kern w:val="0"/>
                <w:sz w:val="18"/>
                <w:szCs w:val="18"/>
              </w:rPr>
              <w:br/>
              <w:t xml:space="preserve">(FAX)245-6165 </w:t>
            </w:r>
          </w:p>
        </w:tc>
      </w:tr>
      <w:tr w:rsidR="00C367D1" w:rsidRPr="00C367D1" w:rsidTr="00C367D1">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화성외국인보호소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경기도 화성시 마도면 화성로 739(석교리 238-7)</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445-707</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031-8055-7000</w:t>
            </w:r>
            <w:r w:rsidRPr="00C367D1">
              <w:rPr>
                <w:rFonts w:ascii="굴림" w:eastAsia="굴림" w:hAnsi="굴림" w:cs="굴림" w:hint="eastAsia"/>
                <w:color w:val="666666"/>
                <w:kern w:val="0"/>
                <w:sz w:val="18"/>
                <w:szCs w:val="18"/>
              </w:rPr>
              <w:br/>
              <w:t xml:space="preserve">(FAX)031-355-2018 </w:t>
            </w:r>
          </w:p>
        </w:tc>
      </w:tr>
      <w:tr w:rsidR="00C367D1" w:rsidRPr="00C367D1" w:rsidTr="00C367D1">
        <w:trPr>
          <w:trHeight w:val="352"/>
          <w:tblCellSpacing w:w="0" w:type="dxa"/>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청주외국인보호소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충북 청주시 흥덕구 회심길 50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center"/>
              <w:rPr>
                <w:rFonts w:ascii="굴림" w:eastAsia="굴림" w:hAnsi="굴림" w:cs="굴림"/>
                <w:color w:val="666666"/>
                <w:kern w:val="0"/>
                <w:sz w:val="18"/>
                <w:szCs w:val="18"/>
              </w:rPr>
            </w:pPr>
            <w:r w:rsidRPr="00C367D1">
              <w:rPr>
                <w:rFonts w:ascii="굴림" w:eastAsia="굴림" w:hAnsi="굴림" w:cs="굴림" w:hint="eastAsia"/>
                <w:color w:val="666666"/>
                <w:kern w:val="0"/>
                <w:sz w:val="18"/>
                <w:szCs w:val="18"/>
              </w:rPr>
              <w:t>361-202</w:t>
            </w:r>
          </w:p>
        </w:tc>
        <w:tc>
          <w:tcPr>
            <w:tcW w:w="0" w:type="auto"/>
            <w:tcBorders>
              <w:top w:val="single" w:sz="6" w:space="0" w:color="CCCCCC"/>
              <w:left w:val="single" w:sz="6" w:space="0" w:color="CCCCCC"/>
              <w:bottom w:val="single" w:sz="6" w:space="0" w:color="CCCCCC"/>
            </w:tcBorders>
            <w:tcMar>
              <w:top w:w="150" w:type="dxa"/>
              <w:left w:w="150" w:type="dxa"/>
              <w:bottom w:w="105" w:type="dxa"/>
              <w:right w:w="150" w:type="dxa"/>
            </w:tcMar>
            <w:vAlign w:val="center"/>
            <w:hideMark/>
          </w:tcPr>
          <w:p w:rsidR="00C367D1" w:rsidRPr="00C367D1" w:rsidRDefault="00C367D1" w:rsidP="00C367D1">
            <w:pPr>
              <w:widowControl/>
              <w:wordWrap/>
              <w:autoSpaceDE/>
              <w:autoSpaceDN/>
              <w:jc w:val="left"/>
              <w:rPr>
                <w:rFonts w:ascii="Times New Roman" w:eastAsia="Times New Roman" w:hAnsi="Times New Roman" w:cs="Times New Roman"/>
                <w:kern w:val="0"/>
                <w:szCs w:val="20"/>
              </w:rPr>
            </w:pPr>
            <w:r w:rsidRPr="00C367D1">
              <w:rPr>
                <w:rFonts w:ascii="굴림" w:eastAsia="굴림" w:hAnsi="굴림" w:cs="굴림" w:hint="eastAsia"/>
                <w:color w:val="666666"/>
                <w:kern w:val="0"/>
                <w:sz w:val="18"/>
                <w:szCs w:val="18"/>
              </w:rPr>
              <w:t>043-290-7512</w:t>
            </w:r>
            <w:r w:rsidRPr="00C367D1">
              <w:rPr>
                <w:rFonts w:ascii="굴림" w:eastAsia="굴림" w:hAnsi="굴림" w:cs="굴림" w:hint="eastAsia"/>
                <w:color w:val="666666"/>
                <w:kern w:val="0"/>
                <w:sz w:val="18"/>
                <w:szCs w:val="18"/>
              </w:rPr>
              <w:br/>
              <w:t xml:space="preserve">(FAX)290-7590 </w:t>
            </w:r>
          </w:p>
        </w:tc>
      </w:tr>
    </w:tbl>
    <w:p w:rsidR="00C367D1" w:rsidRDefault="00C367D1" w:rsidP="00800679">
      <w:pPr>
        <w:widowControl/>
        <w:wordWrap/>
        <w:autoSpaceDE/>
        <w:autoSpaceDN/>
        <w:snapToGrid w:val="0"/>
        <w:spacing w:after="228"/>
        <w:rPr>
          <w:rFonts w:ascii="바탕" w:eastAsia="바탕" w:hAnsi="바탕" w:cs="굴림"/>
          <w:color w:val="000000"/>
          <w:kern w:val="0"/>
          <w:sz w:val="24"/>
          <w:szCs w:val="24"/>
        </w:rPr>
      </w:pPr>
    </w:p>
    <w:p w:rsidR="007A316D" w:rsidRPr="00207B66" w:rsidRDefault="00287A2F" w:rsidP="00800679">
      <w:pPr>
        <w:widowControl/>
        <w:wordWrap/>
        <w:autoSpaceDE/>
        <w:autoSpaceDN/>
        <w:snapToGrid w:val="0"/>
        <w:spacing w:after="228"/>
        <w:rPr>
          <w:rFonts w:ascii="바탕" w:eastAsia="바탕" w:hAnsi="바탕" w:cs="굴림"/>
          <w:b/>
          <w:color w:val="000000"/>
          <w:kern w:val="0"/>
          <w:sz w:val="24"/>
          <w:szCs w:val="24"/>
        </w:rPr>
      </w:pPr>
      <w:r w:rsidRPr="00207B66">
        <w:rPr>
          <w:rFonts w:ascii="바탕" w:eastAsia="바탕" w:hAnsi="바탕" w:cs="굴림" w:hint="eastAsia"/>
          <w:b/>
          <w:color w:val="000000"/>
          <w:kern w:val="0"/>
          <w:sz w:val="24"/>
          <w:szCs w:val="24"/>
        </w:rPr>
        <w:t>6</w:t>
      </w:r>
      <w:r w:rsidR="007A316D" w:rsidRPr="00207B66">
        <w:rPr>
          <w:rFonts w:ascii="바탕" w:eastAsia="바탕" w:hAnsi="바탕" w:cs="굴림" w:hint="eastAsia"/>
          <w:b/>
          <w:color w:val="000000"/>
          <w:kern w:val="0"/>
          <w:sz w:val="24"/>
          <w:szCs w:val="24"/>
        </w:rPr>
        <w:t>. 난민인정신청 후에는 어떠한 체류자격을 가지고 체류를 하게 되는가?</w:t>
      </w:r>
    </w:p>
    <w:p w:rsidR="007A316D" w:rsidRDefault="007A316D"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w:t>
      </w:r>
      <w:r w:rsidR="00830ADD">
        <w:rPr>
          <w:rFonts w:ascii="바탕" w:eastAsia="바탕" w:hAnsi="바탕" w:cs="굴림" w:hint="eastAsia"/>
          <w:color w:val="000000"/>
          <w:kern w:val="0"/>
          <w:sz w:val="24"/>
          <w:szCs w:val="24"/>
        </w:rPr>
        <w:t>기타 비자인 G-1으로 자격이 변경된다.</w:t>
      </w:r>
    </w:p>
    <w:p w:rsidR="007A316D" w:rsidRDefault="007A316D"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 xml:space="preserve">난민인정신청한 후에는 기타비자에 해당하는 G-1 비자를 받게 되는데, 위 비자는 </w:t>
      </w:r>
      <w:r w:rsidR="000D5EE1">
        <w:rPr>
          <w:rFonts w:ascii="바탕" w:eastAsia="바탕" w:hAnsi="바탕" w:cs="굴림" w:hint="eastAsia"/>
          <w:color w:val="000000"/>
          <w:kern w:val="0"/>
          <w:sz w:val="24"/>
          <w:szCs w:val="24"/>
        </w:rPr>
        <w:t xml:space="preserve">최장 </w:t>
      </w:r>
      <w:r>
        <w:rPr>
          <w:rFonts w:ascii="바탕" w:eastAsia="바탕" w:hAnsi="바탕" w:cs="굴림" w:hint="eastAsia"/>
          <w:color w:val="000000"/>
          <w:kern w:val="0"/>
          <w:sz w:val="24"/>
          <w:szCs w:val="24"/>
        </w:rPr>
        <w:t xml:space="preserve">6개월을 유효기간으로 하고 있으므로, </w:t>
      </w:r>
      <w:r w:rsidR="000D5EE1">
        <w:rPr>
          <w:rFonts w:ascii="바탕" w:eastAsia="바탕" w:hAnsi="바탕" w:cs="굴림" w:hint="eastAsia"/>
          <w:color w:val="000000"/>
          <w:kern w:val="0"/>
          <w:sz w:val="24"/>
          <w:szCs w:val="24"/>
        </w:rPr>
        <w:t xml:space="preserve">유효기간 만료일에 이를 때 까지 </w:t>
      </w:r>
      <w:r>
        <w:rPr>
          <w:rFonts w:ascii="바탕" w:eastAsia="바탕" w:hAnsi="바탕" w:cs="굴림" w:hint="eastAsia"/>
          <w:color w:val="000000"/>
          <w:kern w:val="0"/>
          <w:sz w:val="24"/>
          <w:szCs w:val="24"/>
        </w:rPr>
        <w:t>난민인정절차가 종료되</w:t>
      </w:r>
      <w:r w:rsidR="000D5EE1">
        <w:rPr>
          <w:rFonts w:ascii="바탕" w:eastAsia="바탕" w:hAnsi="바탕" w:cs="굴림" w:hint="eastAsia"/>
          <w:color w:val="000000"/>
          <w:kern w:val="0"/>
          <w:sz w:val="24"/>
          <w:szCs w:val="24"/>
        </w:rPr>
        <w:t xml:space="preserve">지 않은 경우 난민신청자는 출입국관리사무소 등에 출석해서 </w:t>
      </w:r>
      <w:r>
        <w:rPr>
          <w:rFonts w:ascii="바탕" w:eastAsia="바탕" w:hAnsi="바탕" w:cs="굴림" w:hint="eastAsia"/>
          <w:color w:val="000000"/>
          <w:kern w:val="0"/>
          <w:sz w:val="24"/>
          <w:szCs w:val="24"/>
        </w:rPr>
        <w:t>유효기간을 갱신해야 한다.</w:t>
      </w:r>
      <w:r w:rsidR="00830ADD">
        <w:rPr>
          <w:rFonts w:ascii="바탕" w:eastAsia="바탕" w:hAnsi="바탕" w:cs="굴림" w:hint="eastAsia"/>
          <w:color w:val="000000"/>
          <w:kern w:val="0"/>
          <w:sz w:val="24"/>
          <w:szCs w:val="24"/>
        </w:rPr>
        <w:t xml:space="preserve"> 법무부 단계의 난민인정절차가 종료한 </w:t>
      </w:r>
      <w:r w:rsidR="00830ADD">
        <w:rPr>
          <w:rFonts w:ascii="바탕" w:eastAsia="바탕" w:hAnsi="바탕" w:cs="굴림" w:hint="eastAsia"/>
          <w:color w:val="000000"/>
          <w:kern w:val="0"/>
          <w:sz w:val="24"/>
          <w:szCs w:val="24"/>
        </w:rPr>
        <w:lastRenderedPageBreak/>
        <w:t>후에도 난민인정불허처분 취소소송이 법원에 계속 중인 경우 소계속증명원을 출입국관리사무소에 제출하면 유효기간을 갱신할 수 있다.</w:t>
      </w:r>
    </w:p>
    <w:p w:rsidR="007A316D" w:rsidRPr="000D5EE1" w:rsidRDefault="007A316D" w:rsidP="00800679">
      <w:pPr>
        <w:widowControl/>
        <w:wordWrap/>
        <w:autoSpaceDE/>
        <w:autoSpaceDN/>
        <w:snapToGrid w:val="0"/>
        <w:spacing w:after="228"/>
        <w:rPr>
          <w:rFonts w:ascii="바탕" w:eastAsia="바탕" w:hAnsi="바탕" w:cs="굴림"/>
          <w:color w:val="000000"/>
          <w:kern w:val="0"/>
          <w:sz w:val="24"/>
          <w:szCs w:val="24"/>
        </w:rPr>
      </w:pPr>
    </w:p>
    <w:p w:rsidR="00F779D8" w:rsidRDefault="007A316D"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앞에서 말한 바와 같이 체류자격 없이 체류하던 중에 난민인정신청을 한 경우 범</w:t>
      </w:r>
      <w:r w:rsidR="000D5EE1">
        <w:rPr>
          <w:rFonts w:ascii="바탕" w:eastAsia="바탕" w:hAnsi="바탕" w:cs="굴림" w:hint="eastAsia"/>
          <w:color w:val="000000"/>
          <w:kern w:val="0"/>
          <w:sz w:val="24"/>
          <w:szCs w:val="24"/>
        </w:rPr>
        <w:t>칙</w:t>
      </w:r>
      <w:r>
        <w:rPr>
          <w:rFonts w:ascii="바탕" w:eastAsia="바탕" w:hAnsi="바탕" w:cs="굴림" w:hint="eastAsia"/>
          <w:color w:val="000000"/>
          <w:kern w:val="0"/>
          <w:sz w:val="24"/>
          <w:szCs w:val="24"/>
        </w:rPr>
        <w:t>금</w:t>
      </w:r>
      <w:r w:rsidR="000D5EE1">
        <w:rPr>
          <w:rFonts w:ascii="바탕" w:eastAsia="바탕" w:hAnsi="바탕" w:cs="굴림" w:hint="eastAsia"/>
          <w:color w:val="000000"/>
          <w:kern w:val="0"/>
          <w:sz w:val="24"/>
          <w:szCs w:val="24"/>
        </w:rPr>
        <w:t>(출입국관리법 제102조)을 납부하지 않으면 G-1 비자를 받지 못하고, 난민인정신청 접수증만 교부 받아 그것으로 신분증에 갈음하게 된다.</w:t>
      </w:r>
    </w:p>
    <w:p w:rsidR="000D5EE1" w:rsidRDefault="000D5EE1" w:rsidP="00800679">
      <w:pPr>
        <w:widowControl/>
        <w:wordWrap/>
        <w:autoSpaceDE/>
        <w:autoSpaceDN/>
        <w:snapToGrid w:val="0"/>
        <w:spacing w:after="228"/>
        <w:rPr>
          <w:rFonts w:ascii="바탕" w:eastAsia="바탕" w:hAnsi="바탕" w:cs="굴림"/>
          <w:color w:val="000000"/>
          <w:kern w:val="0"/>
          <w:sz w:val="24"/>
          <w:szCs w:val="24"/>
        </w:rPr>
      </w:pPr>
    </w:p>
    <w:p w:rsidR="00830ADD" w:rsidRPr="00207B66" w:rsidRDefault="00287A2F" w:rsidP="00800679">
      <w:pPr>
        <w:widowControl/>
        <w:wordWrap/>
        <w:autoSpaceDE/>
        <w:autoSpaceDN/>
        <w:snapToGrid w:val="0"/>
        <w:spacing w:after="228"/>
        <w:rPr>
          <w:rFonts w:ascii="바탕" w:eastAsia="바탕" w:hAnsi="바탕" w:cs="굴림"/>
          <w:b/>
          <w:color w:val="000000"/>
          <w:kern w:val="0"/>
          <w:sz w:val="24"/>
          <w:szCs w:val="24"/>
        </w:rPr>
      </w:pPr>
      <w:r w:rsidRPr="00207B66">
        <w:rPr>
          <w:rFonts w:ascii="바탕" w:eastAsia="바탕" w:hAnsi="바탕" w:cs="굴림" w:hint="eastAsia"/>
          <w:b/>
          <w:color w:val="000000"/>
          <w:kern w:val="0"/>
          <w:sz w:val="24"/>
          <w:szCs w:val="24"/>
        </w:rPr>
        <w:t>7</w:t>
      </w:r>
      <w:r w:rsidR="00830ADD" w:rsidRPr="00207B66">
        <w:rPr>
          <w:rFonts w:ascii="바탕" w:eastAsia="바탕" w:hAnsi="바탕" w:cs="굴림" w:hint="eastAsia"/>
          <w:b/>
          <w:color w:val="000000"/>
          <w:kern w:val="0"/>
          <w:sz w:val="24"/>
          <w:szCs w:val="24"/>
        </w:rPr>
        <w:t xml:space="preserve">. 난민인정신청을 한 후에 </w:t>
      </w:r>
      <w:r w:rsidR="007A4B2A" w:rsidRPr="00207B66">
        <w:rPr>
          <w:rFonts w:ascii="바탕" w:eastAsia="바탕" w:hAnsi="바탕" w:cs="굴림" w:hint="eastAsia"/>
          <w:b/>
          <w:color w:val="000000"/>
          <w:kern w:val="0"/>
          <w:sz w:val="24"/>
          <w:szCs w:val="24"/>
        </w:rPr>
        <w:t xml:space="preserve">불법체류 등을 이유로 </w:t>
      </w:r>
      <w:r w:rsidR="00830ADD" w:rsidRPr="00207B66">
        <w:rPr>
          <w:rFonts w:ascii="바탕" w:eastAsia="바탕" w:hAnsi="바탕" w:cs="굴림" w:hint="eastAsia"/>
          <w:b/>
          <w:color w:val="000000"/>
          <w:kern w:val="0"/>
          <w:sz w:val="24"/>
          <w:szCs w:val="24"/>
        </w:rPr>
        <w:t>구금되지는 않는가?</w:t>
      </w:r>
    </w:p>
    <w:p w:rsidR="00830ADD" w:rsidRPr="00830ADD" w:rsidRDefault="00C367D1"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-불법입국 또는 불법체류 하였다고 하더라도 난민인정신청</w:t>
      </w:r>
      <w:r w:rsidR="007A4B2A">
        <w:rPr>
          <w:rFonts w:ascii="바탕" w:eastAsia="바탕" w:hAnsi="바탕" w:cs="굴림" w:hint="eastAsia"/>
          <w:color w:val="000000"/>
          <w:kern w:val="0"/>
          <w:sz w:val="24"/>
          <w:szCs w:val="24"/>
        </w:rPr>
        <w:t xml:space="preserve"> </w:t>
      </w:r>
      <w:r>
        <w:rPr>
          <w:rFonts w:ascii="바탕" w:eastAsia="바탕" w:hAnsi="바탕" w:cs="굴림" w:hint="eastAsia"/>
          <w:color w:val="000000"/>
          <w:kern w:val="0"/>
          <w:sz w:val="24"/>
          <w:szCs w:val="24"/>
        </w:rPr>
        <w:t>하는 외국인을 구금하지는 않는다. 그러나 예외적으로 구금된 상태에서 난민인정절차가 진행되는 경우가 있다.</w:t>
      </w:r>
      <w:r w:rsidR="007A4B2A">
        <w:rPr>
          <w:rFonts w:ascii="바탕" w:eastAsia="바탕" w:hAnsi="바탕" w:cs="굴림" w:hint="eastAsia"/>
          <w:color w:val="000000"/>
          <w:kern w:val="0"/>
          <w:sz w:val="24"/>
          <w:szCs w:val="24"/>
        </w:rPr>
        <w:t xml:space="preserve"> 이 경우에는 보호일시해제를 신청할 수 있다.</w:t>
      </w:r>
    </w:p>
    <w:p w:rsidR="00830ADD" w:rsidRDefault="00830ADD"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난민협약 제31조 제1항은 난민이 출입국관리법 규정에 반하여 입국하고 체류하였다는 것을 이유로 벌(형벌로 번역되어 있으나 행정벌을 포함한 모든 종류의 제재로 해석하는 것이 타당하다)을 주지 못하도록 되어있다. 따라서 법무부는 아직까지 체류기간을 도과하여 체류하다가 난민인정신청을 하였거나 밀입국 하여 체류하다가 난민인정신청을 한 경우에라도 해당 외국인을 구금(실질은 구금이지만 현행법상 외국인의 구금을 외국인에 대한 보호라고 칭하고 있다)하지 않고 있다.</w:t>
      </w:r>
    </w:p>
    <w:p w:rsidR="00830ADD" w:rsidRPr="00830ADD" w:rsidRDefault="00830ADD" w:rsidP="00800679">
      <w:pPr>
        <w:widowControl/>
        <w:wordWrap/>
        <w:autoSpaceDE/>
        <w:autoSpaceDN/>
        <w:snapToGrid w:val="0"/>
        <w:spacing w:after="228"/>
        <w:rPr>
          <w:rFonts w:ascii="바탕" w:eastAsia="바탕" w:hAnsi="바탕" w:cs="굴림"/>
          <w:color w:val="000000"/>
          <w:kern w:val="0"/>
          <w:sz w:val="24"/>
          <w:szCs w:val="24"/>
        </w:rPr>
      </w:pPr>
    </w:p>
    <w:p w:rsidR="003D0940" w:rsidRDefault="00830ADD"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그러나 난민이라고 하더라도 구금되는 경우가 있는데, 출입국관리법 위반으로 단속이 되어 구금된 이후에 난민인정신청을 하는 경우, 난민인정신청을 한 이후에 허가 없이 취업하는 등 출입국관리법 위반으로 단속되어 구금되는 경우, 다른 사람의 이름으로 난민인정신청을 하는 등</w:t>
      </w:r>
      <w:r w:rsidR="003D0940">
        <w:rPr>
          <w:rFonts w:ascii="바탕" w:eastAsia="바탕" w:hAnsi="바탕" w:cs="굴림" w:hint="eastAsia"/>
          <w:color w:val="000000"/>
          <w:kern w:val="0"/>
          <w:sz w:val="24"/>
          <w:szCs w:val="24"/>
        </w:rPr>
        <w:t xml:space="preserve"> 허위 서류를 행사하여 난민인정신청을 하는 경우에는 난민인정신청자가 구금된 상태에서 난민인정절차가 진행된다.</w:t>
      </w:r>
    </w:p>
    <w:p w:rsidR="003D0940" w:rsidRPr="003D0940" w:rsidRDefault="003D0940" w:rsidP="00800679">
      <w:pPr>
        <w:widowControl/>
        <w:wordWrap/>
        <w:autoSpaceDE/>
        <w:autoSpaceDN/>
        <w:snapToGrid w:val="0"/>
        <w:spacing w:after="228"/>
        <w:rPr>
          <w:rFonts w:ascii="바탕" w:eastAsia="바탕" w:hAnsi="바탕" w:cs="굴림"/>
          <w:color w:val="000000"/>
          <w:kern w:val="0"/>
          <w:sz w:val="24"/>
          <w:szCs w:val="24"/>
        </w:rPr>
      </w:pPr>
    </w:p>
    <w:p w:rsidR="003D0940" w:rsidRDefault="003D0940"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위와 같이 난민인정신청자가 구금된 경우에는 출입국관리법 제65조에 근거하여 보호 일시 해제를 신청할 수 있다. 보호일시해제신청 할 때에는 보호일시해제신청서(</w:t>
      </w:r>
      <w:r w:rsidR="00C94E2B">
        <w:rPr>
          <w:rFonts w:ascii="바탕" w:eastAsia="바탕" w:hAnsi="바탕" w:cs="굴림" w:hint="eastAsia"/>
          <w:color w:val="000000"/>
          <w:kern w:val="0"/>
          <w:sz w:val="24"/>
          <w:szCs w:val="24"/>
        </w:rPr>
        <w:t>부록:난민사건 서식 참조</w:t>
      </w:r>
      <w:r>
        <w:rPr>
          <w:rFonts w:ascii="바탕" w:eastAsia="바탕" w:hAnsi="바탕" w:cs="굴림" w:hint="eastAsia"/>
          <w:color w:val="000000"/>
          <w:kern w:val="0"/>
          <w:sz w:val="24"/>
          <w:szCs w:val="24"/>
        </w:rPr>
        <w:t>), 신청사유서, 보증인의 신원보증서, 보증인의 신분증 사본, 보호일시해제결정시 납부해야 하는 보증금(상한 1000만원)에 대한 잔고증명서 내지 수표사본을 해당 난민신청자에게 보호(구금)처분을 행한 출입국관리사무소장 내지 출장소장에게 제출해야 한다.</w:t>
      </w:r>
    </w:p>
    <w:p w:rsidR="003D0940" w:rsidRDefault="003D0940" w:rsidP="00800679">
      <w:pPr>
        <w:widowControl/>
        <w:wordWrap/>
        <w:autoSpaceDE/>
        <w:autoSpaceDN/>
        <w:snapToGrid w:val="0"/>
        <w:spacing w:after="228"/>
        <w:rPr>
          <w:rFonts w:ascii="바탕" w:eastAsia="바탕" w:hAnsi="바탕" w:cs="굴림"/>
          <w:color w:val="000000"/>
          <w:kern w:val="0"/>
          <w:sz w:val="24"/>
          <w:szCs w:val="24"/>
        </w:rPr>
      </w:pPr>
    </w:p>
    <w:p w:rsidR="00C367D1" w:rsidRPr="00207B66" w:rsidRDefault="00287A2F" w:rsidP="00800679">
      <w:pPr>
        <w:widowControl/>
        <w:wordWrap/>
        <w:autoSpaceDE/>
        <w:autoSpaceDN/>
        <w:snapToGrid w:val="0"/>
        <w:spacing w:after="228"/>
        <w:rPr>
          <w:rFonts w:ascii="바탕" w:eastAsia="바탕" w:hAnsi="바탕" w:cs="굴림"/>
          <w:b/>
          <w:color w:val="000000"/>
          <w:kern w:val="0"/>
          <w:sz w:val="24"/>
          <w:szCs w:val="24"/>
        </w:rPr>
      </w:pPr>
      <w:r w:rsidRPr="00207B66">
        <w:rPr>
          <w:rFonts w:ascii="바탕" w:eastAsia="바탕" w:hAnsi="바탕" w:cs="굴림" w:hint="eastAsia"/>
          <w:b/>
          <w:color w:val="000000"/>
          <w:kern w:val="0"/>
          <w:sz w:val="24"/>
          <w:szCs w:val="24"/>
        </w:rPr>
        <w:t>8</w:t>
      </w:r>
      <w:r w:rsidR="00C367D1" w:rsidRPr="00207B66">
        <w:rPr>
          <w:rFonts w:ascii="바탕" w:eastAsia="바탕" w:hAnsi="바탕" w:cs="굴림" w:hint="eastAsia"/>
          <w:b/>
          <w:color w:val="000000"/>
          <w:kern w:val="0"/>
          <w:sz w:val="24"/>
          <w:szCs w:val="24"/>
        </w:rPr>
        <w:t>. 난민인정신청이 접수된 이후에 어떠한 절차가 진행되는가?</w:t>
      </w:r>
    </w:p>
    <w:p w:rsidR="003E4C02" w:rsidRDefault="003E4C02"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lastRenderedPageBreak/>
        <w:t>-난민신청자는 신체검사를 받아야 하고, 난민 담당공무원은 난민신청자를 면담한 후 조사 보고서를 법무부장관에게 제출하고, 법무부장관은 위 조사를 바탕으로 심사하여 난민인정여부를 결정한다. 위 결정은 세가지가 있는데, 난민인정결정, 난민불허결정, 인도적 체류허가 결정이 그것이다.</w:t>
      </w:r>
    </w:p>
    <w:p w:rsidR="003E4C02" w:rsidRPr="003E4C02" w:rsidRDefault="003E4C02" w:rsidP="00800679">
      <w:pPr>
        <w:widowControl/>
        <w:wordWrap/>
        <w:autoSpaceDE/>
        <w:autoSpaceDN/>
        <w:snapToGrid w:val="0"/>
        <w:spacing w:after="228"/>
        <w:rPr>
          <w:rFonts w:ascii="바탕" w:eastAsia="바탕" w:hAnsi="바탕" w:cs="굴림"/>
          <w:color w:val="000000"/>
          <w:kern w:val="0"/>
          <w:sz w:val="24"/>
          <w:szCs w:val="24"/>
        </w:rPr>
      </w:pPr>
    </w:p>
    <w:p w:rsidR="00C367D1" w:rsidRDefault="00287A2F" w:rsidP="00800679">
      <w:pPr>
        <w:widowControl/>
        <w:wordWrap/>
        <w:autoSpaceDE/>
        <w:autoSpaceDN/>
        <w:snapToGrid w:val="0"/>
        <w:spacing w:after="228"/>
        <w:rPr>
          <w:rFonts w:ascii="바탕" w:eastAsia="바탕" w:hAnsi="바탕" w:cs="굴림"/>
          <w:color w:val="000000"/>
          <w:kern w:val="0"/>
          <w:sz w:val="24"/>
          <w:szCs w:val="24"/>
        </w:rPr>
      </w:pPr>
      <w:r>
        <w:rPr>
          <w:rFonts w:ascii="바탕" w:eastAsia="바탕" w:hAnsi="바탕" w:cs="굴림" w:hint="eastAsia"/>
          <w:color w:val="000000"/>
          <w:kern w:val="0"/>
          <w:sz w:val="24"/>
          <w:szCs w:val="24"/>
        </w:rPr>
        <w:t>가.</w:t>
      </w:r>
      <w:r w:rsidR="007A4B2A">
        <w:rPr>
          <w:rFonts w:ascii="바탕" w:eastAsia="바탕" w:hAnsi="바탕" w:cs="굴림" w:hint="eastAsia"/>
          <w:color w:val="000000"/>
          <w:kern w:val="0"/>
          <w:sz w:val="24"/>
          <w:szCs w:val="24"/>
        </w:rPr>
        <w:t xml:space="preserve"> 신체검사</w:t>
      </w:r>
    </w:p>
    <w:p w:rsidR="007A4B2A" w:rsidRDefault="007A4B2A"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관할 출입국관리사무소는 난민인정신청을 한 외국인에 대해 반드시 관할 보건소에서 신체검사를 받아 그 검사 결과를 제출하도록 하고 있다.</w:t>
      </w:r>
    </w:p>
    <w:p w:rsidR="007A4B2A" w:rsidRDefault="00287A2F"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나.</w:t>
      </w:r>
      <w:r w:rsidR="007A4B2A">
        <w:rPr>
          <w:rFonts w:ascii="바탕" w:eastAsia="바탕" w:hAnsi="바탕" w:cs="굴림" w:hint="eastAsia"/>
          <w:color w:val="000000"/>
          <w:kern w:val="0"/>
          <w:sz w:val="24"/>
          <w:szCs w:val="24"/>
        </w:rPr>
        <w:t xml:space="preserve"> 면담 및 사실조사</w:t>
      </w:r>
    </w:p>
    <w:p w:rsidR="00D00639" w:rsidRDefault="00D00639"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난민신청자가 난민인정신청서를 제출한 직후에 난민담당공무원이 위 신청서 등에 기재된 사항에 대해 즉석에서 물어보는 경우가 있지만, 대개의 경우에는 난민신청자가 제출한 자료를 검토한 후에 난민신청자를 출석시켜 면담을 진행한다.</w:t>
      </w:r>
    </w:p>
    <w:p w:rsidR="001854ED" w:rsidRDefault="00D00639"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난민의 경우 맨손으로 국적국을 떠나올 수 밖에 없는 사람들이 대부분이므로 객관적인 증거를 제출하는 것이 어려워 난민의 진술이 난민인정판단에 결정적인, 심지어는 유일한 자료가 된다(이러한 난민</w:t>
      </w:r>
      <w:r w:rsidR="001854ED">
        <w:rPr>
          <w:rFonts w:ascii="바탕" w:eastAsia="바탕" w:hAnsi="바탕" w:cs="굴림" w:hint="eastAsia"/>
          <w:color w:val="000000"/>
          <w:kern w:val="0"/>
          <w:sz w:val="24"/>
          <w:szCs w:val="24"/>
        </w:rPr>
        <w:t xml:space="preserve">사건의 특수성에 비추어 난민요건 입증과 관련해서는 </w:t>
      </w:r>
      <w:r w:rsidR="001854ED">
        <w:rPr>
          <w:rFonts w:ascii="바탕" w:eastAsia="바탕" w:hAnsi="바탕" w:cs="굴림"/>
          <w:color w:val="000000"/>
          <w:kern w:val="0"/>
          <w:sz w:val="24"/>
          <w:szCs w:val="24"/>
        </w:rPr>
        <w:t>‘</w:t>
      </w:r>
      <w:r w:rsidR="001854ED">
        <w:rPr>
          <w:rFonts w:ascii="바탕" w:eastAsia="바탕" w:hAnsi="바탕" w:cs="굴림" w:hint="eastAsia"/>
          <w:color w:val="000000"/>
          <w:kern w:val="0"/>
          <w:sz w:val="24"/>
          <w:szCs w:val="24"/>
        </w:rPr>
        <w:t>의심스러울 때에는 난민신청자의 이익으로the benefit of the doubt</w:t>
      </w:r>
      <w:r w:rsidR="001854ED">
        <w:rPr>
          <w:rFonts w:ascii="바탕" w:eastAsia="바탕" w:hAnsi="바탕" w:cs="굴림"/>
          <w:color w:val="000000"/>
          <w:kern w:val="0"/>
          <w:sz w:val="24"/>
          <w:szCs w:val="24"/>
        </w:rPr>
        <w:t>’</w:t>
      </w:r>
      <w:r w:rsidR="001854ED">
        <w:rPr>
          <w:rFonts w:ascii="바탕" w:eastAsia="바탕" w:hAnsi="바탕" w:cs="굴림" w:hint="eastAsia"/>
          <w:color w:val="000000"/>
          <w:kern w:val="0"/>
          <w:sz w:val="24"/>
          <w:szCs w:val="24"/>
        </w:rPr>
        <w:t xml:space="preserve">가 적용된다). 따라서 앞에서 언급한 바와 같이 난민신청자의 신청서와 진술서도 중요하지만 난민담당공무원과의 면담이 가장 중요하다. </w:t>
      </w:r>
    </w:p>
    <w:p w:rsidR="00B81F40" w:rsidRDefault="001854ED"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따라서 난민인정신청을 대리하는 경우 난민신청자가 면담과정에서 난민요건에 맞추어 제대로 진술 될 수 있도록 사전에 안내해야 할 뿐 아니라 이미 제출한 난민인정신청서와 진술서와 입증자료와 일관된 진술을 할 수 있도록 미리 도와줘야 한다. 또한 위 면담시 난민신청자가 한국어나 제2외국어를 잘한다고 할지라도 반드시 모국어 통역관으로 하여금 난민의 진술을 통역하도록 해야 한다(</w:t>
      </w:r>
      <w:r w:rsidR="00B81F40">
        <w:rPr>
          <w:rFonts w:ascii="바탕" w:eastAsia="바탕" w:hAnsi="바탕" w:cs="굴림" w:hint="eastAsia"/>
          <w:color w:val="000000"/>
          <w:kern w:val="0"/>
          <w:sz w:val="24"/>
          <w:szCs w:val="24"/>
        </w:rPr>
        <w:t>또한 기독교 개종자인 난민신청자의 진술을 무슬림 통역관으로 하여금 통역하게 하는 것과 같이, 난민신청자에 적대적인 그룹 출신의 통역관이 선정되지 않도록 살펴야 한다)</w:t>
      </w:r>
      <w:r>
        <w:rPr>
          <w:rFonts w:ascii="바탕" w:eastAsia="바탕" w:hAnsi="바탕" w:cs="굴림" w:hint="eastAsia"/>
          <w:color w:val="000000"/>
          <w:kern w:val="0"/>
          <w:sz w:val="24"/>
          <w:szCs w:val="24"/>
        </w:rPr>
        <w:t>. 또한 여자 난민신청자의 경우에는 될 수 있는 한 여자 공무원이 면담을 진행하도록 해야 하고, 강간 등의 박해를 경험한 난민신청자의 경우에는 반드시 여자 공무원이 면담을 하도록 해야 한다.</w:t>
      </w:r>
      <w:r w:rsidR="00B81F40">
        <w:rPr>
          <w:rFonts w:ascii="바탕" w:eastAsia="바탕" w:hAnsi="바탕" w:cs="굴림" w:hint="eastAsia"/>
          <w:color w:val="000000"/>
          <w:kern w:val="0"/>
          <w:sz w:val="24"/>
          <w:szCs w:val="24"/>
        </w:rPr>
        <w:t xml:space="preserve"> 변호사는 면담과정에서 난민신청자와 동석할 수 있으므로 난민신청자의 진술이 제대로 통역이 되고 있는지, 난민인정신청자가 진술한 대로 조서에</w:t>
      </w:r>
      <w:r>
        <w:rPr>
          <w:rFonts w:ascii="바탕" w:eastAsia="바탕" w:hAnsi="바탕" w:cs="굴림" w:hint="eastAsia"/>
          <w:color w:val="000000"/>
          <w:kern w:val="0"/>
          <w:sz w:val="24"/>
          <w:szCs w:val="24"/>
        </w:rPr>
        <w:t xml:space="preserve"> </w:t>
      </w:r>
      <w:r w:rsidR="00B81F40">
        <w:rPr>
          <w:rFonts w:ascii="바탕" w:eastAsia="바탕" w:hAnsi="바탕" w:cs="굴림" w:hint="eastAsia"/>
          <w:color w:val="000000"/>
          <w:kern w:val="0"/>
          <w:sz w:val="24"/>
          <w:szCs w:val="24"/>
        </w:rPr>
        <w:t>기록되고 있는지 확인을 하고 그렇지 않을 경우 면담 공무원에게 이의를 제기해야 한다. 특히 면담 후 면담조서 말미에 난민신청자가 서명을 하기 전에 난민조서를 면밀히 살펴 난민신청자가 진술한 대로 기재가 되었는지 확인해야 한다.</w:t>
      </w:r>
    </w:p>
    <w:p w:rsidR="0076519E" w:rsidRDefault="00CF7A0B"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lastRenderedPageBreak/>
        <w:t>난민 담당공무원은 위와 같이 면담을 진행하고 난인인정신청 사항에 대해 사실조사를 한 후 조사 보고서를 법무부</w:t>
      </w:r>
      <w:r w:rsidR="0076519E">
        <w:rPr>
          <w:rFonts w:ascii="바탕" w:eastAsia="바탕" w:hAnsi="바탕" w:cs="굴림" w:hint="eastAsia"/>
          <w:color w:val="000000"/>
          <w:kern w:val="0"/>
          <w:sz w:val="24"/>
          <w:szCs w:val="24"/>
        </w:rPr>
        <w:t>장관(법무부 국</w:t>
      </w:r>
      <w:r>
        <w:rPr>
          <w:rFonts w:ascii="바탕" w:eastAsia="바탕" w:hAnsi="바탕" w:cs="굴림" w:hint="eastAsia"/>
          <w:color w:val="000000"/>
          <w:kern w:val="0"/>
          <w:sz w:val="24"/>
          <w:szCs w:val="24"/>
        </w:rPr>
        <w:t>적난민과</w:t>
      </w:r>
      <w:r w:rsidR="0076519E">
        <w:rPr>
          <w:rFonts w:ascii="바탕" w:eastAsia="바탕" w:hAnsi="바탕" w:cs="굴림" w:hint="eastAsia"/>
          <w:color w:val="000000"/>
          <w:kern w:val="0"/>
          <w:sz w:val="24"/>
          <w:szCs w:val="24"/>
        </w:rPr>
        <w:t>)</w:t>
      </w:r>
      <w:r>
        <w:rPr>
          <w:rFonts w:ascii="바탕" w:eastAsia="바탕" w:hAnsi="바탕" w:cs="굴림" w:hint="eastAsia"/>
          <w:color w:val="000000"/>
          <w:kern w:val="0"/>
          <w:sz w:val="24"/>
          <w:szCs w:val="24"/>
        </w:rPr>
        <w:t xml:space="preserve">에 </w:t>
      </w:r>
      <w:r w:rsidR="0076519E">
        <w:rPr>
          <w:rFonts w:ascii="바탕" w:eastAsia="바탕" w:hAnsi="바탕" w:cs="굴림" w:hint="eastAsia"/>
          <w:color w:val="000000"/>
          <w:kern w:val="0"/>
          <w:sz w:val="24"/>
          <w:szCs w:val="24"/>
        </w:rPr>
        <w:t>제출한다(현재에는 실질적으로는 국적난민과에서 심사하는 구조이나 차츰 난민을 면담한 공무원이 조사를 행한 후 심사하는 구조로 바뀔 전망이다)</w:t>
      </w:r>
    </w:p>
    <w:p w:rsidR="0076519E" w:rsidRDefault="00287A2F"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다.</w:t>
      </w:r>
      <w:r w:rsidR="0076519E">
        <w:rPr>
          <w:rFonts w:ascii="바탕" w:eastAsia="바탕" w:hAnsi="바탕" w:cs="굴림" w:hint="eastAsia"/>
          <w:color w:val="000000"/>
          <w:kern w:val="0"/>
          <w:sz w:val="24"/>
          <w:szCs w:val="24"/>
        </w:rPr>
        <w:t xml:space="preserve"> 심사 및 결정</w:t>
      </w:r>
    </w:p>
    <w:p w:rsidR="00881941" w:rsidRDefault="00D06237"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법무부장관으로부터 위임을 받은 국적·통합 정책단장</w:t>
      </w:r>
      <w:r w:rsidR="0076519E">
        <w:rPr>
          <w:rFonts w:ascii="바탕" w:eastAsia="바탕" w:hAnsi="바탕" w:cs="굴림" w:hint="eastAsia"/>
          <w:color w:val="000000"/>
          <w:kern w:val="0"/>
          <w:sz w:val="24"/>
          <w:szCs w:val="24"/>
        </w:rPr>
        <w:t xml:space="preserve">은 난민담당공무원의 조사보고서 등을 기초로 난민인정여부를 심사한 후 난민인정 등을 결정한다. 난민협약상의 난민요건에 해당하는 경우에는 난민인정결정을 한 후에 난민인정증명서를 교부한다. 난민으로 인정하지 않는 결정을 한 경우 </w:t>
      </w:r>
      <w:r w:rsidR="00881941">
        <w:rPr>
          <w:rFonts w:ascii="바탕" w:eastAsia="바탕" w:hAnsi="바탕" w:cs="굴림" w:hint="eastAsia"/>
          <w:color w:val="000000"/>
          <w:kern w:val="0"/>
          <w:sz w:val="24"/>
          <w:szCs w:val="24"/>
        </w:rPr>
        <w:t xml:space="preserve">간단한 이유를 부기하여 </w:t>
      </w:r>
      <w:r w:rsidR="0076519E">
        <w:rPr>
          <w:rFonts w:ascii="바탕" w:eastAsia="바탕" w:hAnsi="바탕" w:cs="굴림" w:hint="eastAsia"/>
          <w:color w:val="000000"/>
          <w:kern w:val="0"/>
          <w:sz w:val="24"/>
          <w:szCs w:val="24"/>
        </w:rPr>
        <w:t>난민불인정통지서를 교부</w:t>
      </w:r>
      <w:r w:rsidR="00881941">
        <w:rPr>
          <w:rFonts w:ascii="바탕" w:eastAsia="바탕" w:hAnsi="바탕" w:cs="굴림" w:hint="eastAsia"/>
          <w:color w:val="000000"/>
          <w:kern w:val="0"/>
          <w:sz w:val="24"/>
          <w:szCs w:val="24"/>
        </w:rPr>
        <w:t>한다(그러나 위 이유 부가는 난민인정신청자가 이해할 수 있는 언어가 아닌 한글로만 기재되는 문제가 있다). 난민요건에 해당하지 않지만 인도적인 이유로 인도적 체류 허가결정을 내리기도 한다.</w:t>
      </w:r>
    </w:p>
    <w:p w:rsidR="00466A9D" w:rsidRPr="00207B66" w:rsidRDefault="00287A2F" w:rsidP="007A4B2A">
      <w:pPr>
        <w:widowControl/>
        <w:wordWrap/>
        <w:autoSpaceDE/>
        <w:autoSpaceDN/>
        <w:snapToGrid w:val="0"/>
        <w:spacing w:before="400" w:after="200"/>
        <w:rPr>
          <w:rFonts w:ascii="바탕" w:eastAsia="바탕" w:hAnsi="바탕" w:cs="굴림"/>
          <w:b/>
          <w:color w:val="000000"/>
          <w:kern w:val="0"/>
          <w:sz w:val="24"/>
          <w:szCs w:val="24"/>
        </w:rPr>
      </w:pPr>
      <w:r w:rsidRPr="00207B66">
        <w:rPr>
          <w:rFonts w:ascii="바탕" w:eastAsia="바탕" w:hAnsi="바탕" w:cs="굴림" w:hint="eastAsia"/>
          <w:b/>
          <w:color w:val="000000"/>
          <w:kern w:val="0"/>
          <w:sz w:val="24"/>
          <w:szCs w:val="24"/>
        </w:rPr>
        <w:t>9</w:t>
      </w:r>
      <w:r w:rsidR="00466A9D" w:rsidRPr="00207B66">
        <w:rPr>
          <w:rFonts w:ascii="바탕" w:eastAsia="바탕" w:hAnsi="바탕" w:cs="굴림" w:hint="eastAsia"/>
          <w:b/>
          <w:color w:val="000000"/>
          <w:kern w:val="0"/>
          <w:sz w:val="24"/>
          <w:szCs w:val="24"/>
        </w:rPr>
        <w:t>. 난민인정불허결정에 대한 불복 방법은 어떤 것이 있는가?</w:t>
      </w:r>
    </w:p>
    <w:p w:rsidR="00287A2F" w:rsidRDefault="00F70132" w:rsidP="00EE4105">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-난민불인정 통지를 받은 날로부터 14일 이내에 이의신청을 하거나 90일 이내에 난민불허처분취소소송을 제기한다.</w:t>
      </w:r>
      <w:r w:rsidR="00EE4105">
        <w:rPr>
          <w:rFonts w:ascii="바탕" w:eastAsia="바탕" w:hAnsi="바탕" w:cs="굴림" w:hint="eastAsia"/>
          <w:color w:val="000000"/>
          <w:kern w:val="0"/>
          <w:sz w:val="24"/>
          <w:szCs w:val="24"/>
        </w:rPr>
        <w:t xml:space="preserve"> </w:t>
      </w:r>
    </w:p>
    <w:p w:rsidR="00EE4105" w:rsidRPr="00246A13" w:rsidRDefault="002B3517" w:rsidP="00EE4105">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난민인정신청자는 난민불인정 통지를 받은 날부터 14일 이내에 이의신청서와 이의신청 사유를 소명하는 자료를 제출하면서 난민인정 신청을 접수한 출입국관리사무소 등에 이의신청을 할 수 있다(이의신청을 한 경우에는 행정심판을 청구할 수 없</w:t>
      </w:r>
      <w:r w:rsidR="00D06237">
        <w:rPr>
          <w:rFonts w:ascii="바탕" w:eastAsia="바탕" w:hAnsi="바탕" w:cs="굴림" w:hint="eastAsia"/>
          <w:color w:val="000000"/>
          <w:kern w:val="0"/>
          <w:sz w:val="24"/>
          <w:szCs w:val="24"/>
        </w:rPr>
        <w:t>다</w:t>
      </w:r>
      <w:r>
        <w:rPr>
          <w:rFonts w:ascii="바탕" w:eastAsia="바탕" w:hAnsi="바탕" w:cs="굴림" w:hint="eastAsia"/>
          <w:color w:val="000000"/>
          <w:kern w:val="0"/>
          <w:sz w:val="24"/>
          <w:szCs w:val="24"/>
        </w:rPr>
        <w:t>). 물론 이의신청을 제기하지 않은 채 위 통지를 받은 날로부터 90일 이내에 법원에 난민인정불허처분을 취소하는 취지의 소송을 제기할 수 있다</w:t>
      </w:r>
      <w:r w:rsidR="00F70132">
        <w:rPr>
          <w:rFonts w:ascii="바탕" w:eastAsia="바탕" w:hAnsi="바탕" w:cs="굴림" w:hint="eastAsia"/>
          <w:color w:val="000000"/>
          <w:kern w:val="0"/>
          <w:sz w:val="24"/>
          <w:szCs w:val="24"/>
        </w:rPr>
        <w:t>(그러나 대개의 경우 이의신청에 대한 불허처분이 통지된 이후 90일 이내에 난민인정불허처분 취소소송을 제기한다).</w:t>
      </w:r>
      <w:r>
        <w:rPr>
          <w:rFonts w:ascii="바탕" w:eastAsia="바탕" w:hAnsi="바탕" w:cs="굴림" w:hint="eastAsia"/>
          <w:color w:val="000000"/>
          <w:kern w:val="0"/>
          <w:sz w:val="24"/>
          <w:szCs w:val="24"/>
        </w:rPr>
        <w:t xml:space="preserve"> </w:t>
      </w:r>
      <w:r w:rsidR="00D06237">
        <w:rPr>
          <w:rFonts w:ascii="바탕" w:eastAsia="바탕" w:hAnsi="바탕" w:cs="굴림" w:hint="eastAsia"/>
          <w:color w:val="000000"/>
          <w:kern w:val="0"/>
          <w:sz w:val="24"/>
          <w:szCs w:val="24"/>
        </w:rPr>
        <w:t xml:space="preserve">만일 난민불인정 통지를 받은 날부터 14일 이내에 이의신청을 하지 않은 경우 </w:t>
      </w:r>
      <w:r w:rsidR="00D06237" w:rsidRPr="00D06237">
        <w:rPr>
          <w:rFonts w:ascii="바탕" w:eastAsia="바탕" w:hAnsi="바탕" w:cs="굴림" w:hint="eastAsia"/>
          <w:color w:val="000000"/>
          <w:kern w:val="0"/>
          <w:sz w:val="24"/>
          <w:szCs w:val="24"/>
        </w:rPr>
        <w:t>체류자격연장 등 불허결정통지서</w:t>
      </w:r>
      <w:r w:rsidR="00D06237">
        <w:rPr>
          <w:rFonts w:ascii="바탕" w:eastAsia="바탕" w:hAnsi="바탕" w:cs="굴림" w:hint="eastAsia"/>
          <w:color w:val="000000"/>
          <w:kern w:val="0"/>
          <w:sz w:val="24"/>
          <w:szCs w:val="24"/>
        </w:rPr>
        <w:t>를 교부</w:t>
      </w:r>
      <w:r w:rsidR="00EE4105">
        <w:rPr>
          <w:rFonts w:ascii="바탕" w:eastAsia="바탕" w:hAnsi="바탕" w:cs="굴림" w:hint="eastAsia"/>
          <w:color w:val="000000"/>
          <w:kern w:val="0"/>
          <w:sz w:val="24"/>
          <w:szCs w:val="24"/>
        </w:rPr>
        <w:t xml:space="preserve">하는데, 난민신청자가 소를 </w:t>
      </w:r>
      <w:r w:rsidR="00EE4105" w:rsidRPr="00246A13">
        <w:rPr>
          <w:rFonts w:ascii="바탕" w:eastAsia="바탕" w:hAnsi="바탕" w:cs="굴림"/>
          <w:color w:val="000000"/>
          <w:kern w:val="0"/>
          <w:sz w:val="24"/>
          <w:szCs w:val="24"/>
        </w:rPr>
        <w:t>제기</w:t>
      </w:r>
      <w:r w:rsidR="00EE4105">
        <w:rPr>
          <w:rFonts w:ascii="바탕" w:eastAsia="바탕" w:hAnsi="바탕" w:cs="굴림" w:hint="eastAsia"/>
          <w:color w:val="000000"/>
          <w:kern w:val="0"/>
          <w:sz w:val="24"/>
          <w:szCs w:val="24"/>
        </w:rPr>
        <w:t>할</w:t>
      </w:r>
      <w:r w:rsidR="00EE4105" w:rsidRPr="00246A13">
        <w:rPr>
          <w:rFonts w:ascii="바탕" w:eastAsia="바탕" w:hAnsi="바탕" w:cs="굴림"/>
          <w:color w:val="000000"/>
          <w:kern w:val="0"/>
          <w:sz w:val="24"/>
          <w:szCs w:val="24"/>
        </w:rPr>
        <w:t xml:space="preserve"> 예정</w:t>
      </w:r>
      <w:r w:rsidR="00EE4105">
        <w:rPr>
          <w:rFonts w:ascii="바탕" w:eastAsia="바탕" w:hAnsi="바탕" w:cs="굴림" w:hint="eastAsia"/>
          <w:color w:val="000000"/>
          <w:kern w:val="0"/>
          <w:sz w:val="24"/>
          <w:szCs w:val="24"/>
        </w:rPr>
        <w:t>이라는</w:t>
      </w:r>
      <w:r w:rsidR="00EE4105" w:rsidRPr="00246A13">
        <w:rPr>
          <w:rFonts w:ascii="바탕" w:eastAsia="바탕" w:hAnsi="바탕" w:cs="굴림"/>
          <w:color w:val="000000"/>
          <w:kern w:val="0"/>
          <w:sz w:val="24"/>
          <w:szCs w:val="24"/>
        </w:rPr>
        <w:t xml:space="preserve"> 진술서</w:t>
      </w:r>
      <w:r w:rsidR="00EE4105">
        <w:rPr>
          <w:rFonts w:ascii="바탕" w:eastAsia="바탕" w:hAnsi="바탕" w:cs="굴림" w:hint="eastAsia"/>
          <w:color w:val="000000"/>
          <w:kern w:val="0"/>
          <w:sz w:val="24"/>
          <w:szCs w:val="24"/>
        </w:rPr>
        <w:t>를 제출한 경우 90일 내에서 출국유예를 해 준다.</w:t>
      </w:r>
    </w:p>
    <w:p w:rsidR="00F923FC" w:rsidRDefault="00F923FC"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최근에 난민신청자에게 연락이 안 된다는 이유로 난민불인정 통지를 공시송달에 의하여 제소기간을 도과하도록 만드는 사례가 늘어나고 있어서 문제가 된다. 공시송달 요건을 충족하였는지 살펴서 다투어야 할 것이다.</w:t>
      </w:r>
    </w:p>
    <w:p w:rsidR="00F70132" w:rsidRPr="00207B66" w:rsidRDefault="00287A2F" w:rsidP="007A4B2A">
      <w:pPr>
        <w:widowControl/>
        <w:wordWrap/>
        <w:autoSpaceDE/>
        <w:autoSpaceDN/>
        <w:snapToGrid w:val="0"/>
        <w:spacing w:before="400" w:after="200"/>
        <w:rPr>
          <w:rFonts w:ascii="바탕" w:eastAsia="바탕" w:hAnsi="바탕" w:cs="굴림"/>
          <w:b/>
          <w:color w:val="000000"/>
          <w:kern w:val="0"/>
          <w:sz w:val="24"/>
          <w:szCs w:val="24"/>
        </w:rPr>
      </w:pPr>
      <w:r w:rsidRPr="00207B66">
        <w:rPr>
          <w:rFonts w:ascii="바탕" w:eastAsia="바탕" w:hAnsi="바탕" w:cs="굴림" w:hint="eastAsia"/>
          <w:b/>
          <w:color w:val="000000"/>
          <w:kern w:val="0"/>
          <w:sz w:val="24"/>
          <w:szCs w:val="24"/>
        </w:rPr>
        <w:t>10.</w:t>
      </w:r>
      <w:r w:rsidR="00F70132" w:rsidRPr="00207B66">
        <w:rPr>
          <w:rFonts w:ascii="바탕" w:eastAsia="바탕" w:hAnsi="바탕" w:cs="굴림" w:hint="eastAsia"/>
          <w:b/>
          <w:color w:val="000000"/>
          <w:kern w:val="0"/>
          <w:sz w:val="24"/>
          <w:szCs w:val="24"/>
        </w:rPr>
        <w:t xml:space="preserve"> </w:t>
      </w:r>
      <w:r w:rsidR="002B3517" w:rsidRPr="00207B66">
        <w:rPr>
          <w:rFonts w:ascii="바탕" w:eastAsia="바탕" w:hAnsi="바탕" w:cs="굴림" w:hint="eastAsia"/>
          <w:b/>
          <w:color w:val="000000"/>
          <w:kern w:val="0"/>
          <w:sz w:val="24"/>
          <w:szCs w:val="24"/>
        </w:rPr>
        <w:t>이의신청</w:t>
      </w:r>
      <w:r w:rsidR="00F70132" w:rsidRPr="00207B66">
        <w:rPr>
          <w:rFonts w:ascii="바탕" w:eastAsia="바탕" w:hAnsi="바탕" w:cs="굴림" w:hint="eastAsia"/>
          <w:b/>
          <w:color w:val="000000"/>
          <w:kern w:val="0"/>
          <w:sz w:val="24"/>
          <w:szCs w:val="24"/>
        </w:rPr>
        <w:t>에 대한 심사와 결정은 어떻게 이루어지는가?</w:t>
      </w:r>
    </w:p>
    <w:p w:rsidR="003B0BBB" w:rsidRDefault="003B0BBB"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 xml:space="preserve">-법무부장관은 난민인정협의회의 협의 결과를 존중해서 결정한다. 이의신청에 대해 이의 없음 결정을 한 경우 </w:t>
      </w:r>
      <w:r w:rsidR="003E4C02">
        <w:rPr>
          <w:rFonts w:ascii="바탕" w:eastAsia="바탕" w:hAnsi="바탕" w:cs="굴림" w:hint="eastAsia"/>
          <w:color w:val="000000"/>
          <w:kern w:val="0"/>
          <w:sz w:val="24"/>
          <w:szCs w:val="24"/>
        </w:rPr>
        <w:t>체류자격연장 등 불허결정통지서를 교부한다.</w:t>
      </w:r>
    </w:p>
    <w:p w:rsidR="003B0BBB" w:rsidRDefault="00F70132"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lastRenderedPageBreak/>
        <w:t>법무부장관은 이의신청에 대해 심사와 결정을 하기 위해 난민인정협의회에 협의를 요구하는데, 난민인정협의회는 필요한 경우 신청인, 참고인 등을 출석시켜 의견을 들을 수 있으나, 실제에 있어서는 신청인 등이 참석하여 의견을 진술하는 경우는 없고, 대개 형식적으로 협의가 이루어 진다</w:t>
      </w:r>
      <w:r w:rsidR="003B0BBB">
        <w:rPr>
          <w:rFonts w:ascii="바탕" w:eastAsia="바탕" w:hAnsi="바탕" w:cs="굴림" w:hint="eastAsia"/>
          <w:color w:val="000000"/>
          <w:kern w:val="0"/>
          <w:sz w:val="24"/>
          <w:szCs w:val="24"/>
        </w:rPr>
        <w:t xml:space="preserve">(일본은 </w:t>
      </w:r>
      <w:r w:rsidR="00207B66">
        <w:rPr>
          <w:rFonts w:ascii="바탕" w:eastAsia="바탕" w:hAnsi="바탕" w:cs="굴림" w:hint="eastAsia"/>
          <w:color w:val="000000"/>
          <w:kern w:val="0"/>
          <w:sz w:val="24"/>
          <w:szCs w:val="24"/>
        </w:rPr>
        <w:t xml:space="preserve">우리와 달리 </w:t>
      </w:r>
      <w:r w:rsidR="003B0BBB">
        <w:rPr>
          <w:rFonts w:ascii="바탕" w:eastAsia="바탕" w:hAnsi="바탕" w:cs="굴림" w:hint="eastAsia"/>
          <w:color w:val="000000"/>
          <w:kern w:val="0"/>
          <w:sz w:val="24"/>
          <w:szCs w:val="24"/>
        </w:rPr>
        <w:t>난민인정협의회</w:t>
      </w:r>
      <w:r w:rsidR="00207B66">
        <w:rPr>
          <w:rFonts w:ascii="바탕" w:eastAsia="바탕" w:hAnsi="바탕" w:cs="굴림" w:hint="eastAsia"/>
          <w:color w:val="000000"/>
          <w:kern w:val="0"/>
          <w:sz w:val="24"/>
          <w:szCs w:val="24"/>
        </w:rPr>
        <w:t xml:space="preserve">에 해당하는 기관이 </w:t>
      </w:r>
      <w:r w:rsidR="003B0BBB">
        <w:rPr>
          <w:rFonts w:ascii="바탕" w:eastAsia="바탕" w:hAnsi="바탕" w:cs="굴림" w:hint="eastAsia"/>
          <w:color w:val="000000"/>
          <w:kern w:val="0"/>
          <w:sz w:val="24"/>
          <w:szCs w:val="24"/>
        </w:rPr>
        <w:t>실질적인 역할을 하고 있음). 그리고 법무부장관은 난민인정협의회의 협의 결과를 존중하여 난민인정여부를 결정한다.</w:t>
      </w:r>
    </w:p>
    <w:p w:rsidR="00EE4105" w:rsidRDefault="003B0BBB"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난민인정신청을 대리하는 변호사는 최초의 난민심사 단계와 난민인정협의회의 이의신청에 대한 심사 단계에서 법률 의견서를 제출하여 심사를 담당하는 공무원을 설득할 필요가 있다.</w:t>
      </w:r>
      <w:r w:rsidR="00EE4105">
        <w:rPr>
          <w:rFonts w:ascii="바탕" w:eastAsia="바탕" w:hAnsi="바탕" w:cs="굴림" w:hint="eastAsia"/>
          <w:color w:val="000000"/>
          <w:kern w:val="0"/>
          <w:sz w:val="24"/>
          <w:szCs w:val="24"/>
        </w:rPr>
        <w:t xml:space="preserve"> </w:t>
      </w:r>
      <w:r>
        <w:rPr>
          <w:rFonts w:ascii="바탕" w:eastAsia="바탕" w:hAnsi="바탕" w:cs="굴림" w:hint="eastAsia"/>
          <w:color w:val="000000"/>
          <w:kern w:val="0"/>
          <w:sz w:val="24"/>
          <w:szCs w:val="24"/>
        </w:rPr>
        <w:t xml:space="preserve">이의신청에 대해 이유 있음으로 결정한 경우 난민신청자에게 난민인정증명서를 교부하나, 이유 없음으로 결정한 경우 이의신청에 대해 </w:t>
      </w:r>
      <w:r w:rsidR="00EE4105">
        <w:rPr>
          <w:rFonts w:ascii="바탕" w:eastAsia="바탕" w:hAnsi="바탕" w:cs="굴림" w:hint="eastAsia"/>
          <w:color w:val="000000"/>
          <w:kern w:val="0"/>
          <w:sz w:val="24"/>
          <w:szCs w:val="24"/>
        </w:rPr>
        <w:t xml:space="preserve">앞에서 언급한 </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체류자격연장 등 불허결정통지서</w:t>
      </w:r>
      <w:r>
        <w:rPr>
          <w:rFonts w:ascii="바탕" w:eastAsia="바탕" w:hAnsi="바탕" w:cs="굴림"/>
          <w:color w:val="000000"/>
          <w:kern w:val="0"/>
          <w:sz w:val="24"/>
          <w:szCs w:val="24"/>
        </w:rPr>
        <w:t>’</w:t>
      </w:r>
      <w:r>
        <w:rPr>
          <w:rFonts w:ascii="바탕" w:eastAsia="바탕" w:hAnsi="바탕" w:cs="굴림" w:hint="eastAsia"/>
          <w:color w:val="000000"/>
          <w:kern w:val="0"/>
          <w:sz w:val="24"/>
          <w:szCs w:val="24"/>
        </w:rPr>
        <w:t>를 교부하</w:t>
      </w:r>
      <w:r w:rsidR="00EE4105">
        <w:rPr>
          <w:rFonts w:ascii="바탕" w:eastAsia="바탕" w:hAnsi="바탕" w:cs="굴림" w:hint="eastAsia"/>
          <w:color w:val="000000"/>
          <w:kern w:val="0"/>
          <w:sz w:val="24"/>
          <w:szCs w:val="24"/>
        </w:rPr>
        <w:t>고 난민신청자가 소</w:t>
      </w:r>
      <w:r w:rsidR="00EE4105" w:rsidRPr="00246A13">
        <w:rPr>
          <w:rFonts w:ascii="바탕" w:eastAsia="바탕" w:hAnsi="바탕" w:cs="굴림"/>
          <w:color w:val="000000"/>
          <w:kern w:val="0"/>
          <w:sz w:val="24"/>
          <w:szCs w:val="24"/>
        </w:rPr>
        <w:t xml:space="preserve"> 제기</w:t>
      </w:r>
      <w:r w:rsidR="00EE4105">
        <w:rPr>
          <w:rFonts w:ascii="바탕" w:eastAsia="바탕" w:hAnsi="바탕" w:cs="굴림" w:hint="eastAsia"/>
          <w:color w:val="000000"/>
          <w:kern w:val="0"/>
          <w:sz w:val="24"/>
          <w:szCs w:val="24"/>
        </w:rPr>
        <w:t>할</w:t>
      </w:r>
      <w:r w:rsidR="00EE4105" w:rsidRPr="00246A13">
        <w:rPr>
          <w:rFonts w:ascii="바탕" w:eastAsia="바탕" w:hAnsi="바탕" w:cs="굴림"/>
          <w:color w:val="000000"/>
          <w:kern w:val="0"/>
          <w:sz w:val="24"/>
          <w:szCs w:val="24"/>
        </w:rPr>
        <w:t xml:space="preserve"> 예정</w:t>
      </w:r>
      <w:r w:rsidR="00EE4105">
        <w:rPr>
          <w:rFonts w:ascii="바탕" w:eastAsia="바탕" w:hAnsi="바탕" w:cs="굴림" w:hint="eastAsia"/>
          <w:color w:val="000000"/>
          <w:kern w:val="0"/>
          <w:sz w:val="24"/>
          <w:szCs w:val="24"/>
        </w:rPr>
        <w:t>이라는</w:t>
      </w:r>
      <w:r w:rsidR="00EE4105" w:rsidRPr="00246A13">
        <w:rPr>
          <w:rFonts w:ascii="바탕" w:eastAsia="바탕" w:hAnsi="바탕" w:cs="굴림"/>
          <w:color w:val="000000"/>
          <w:kern w:val="0"/>
          <w:sz w:val="24"/>
          <w:szCs w:val="24"/>
        </w:rPr>
        <w:t xml:space="preserve"> 진술서</w:t>
      </w:r>
      <w:r w:rsidR="00EE4105">
        <w:rPr>
          <w:rFonts w:ascii="바탕" w:eastAsia="바탕" w:hAnsi="바탕" w:cs="굴림" w:hint="eastAsia"/>
          <w:color w:val="000000"/>
          <w:kern w:val="0"/>
          <w:sz w:val="24"/>
          <w:szCs w:val="24"/>
        </w:rPr>
        <w:t xml:space="preserve">를 제출한 경우 </w:t>
      </w:r>
      <w:r>
        <w:rPr>
          <w:rFonts w:ascii="바탕" w:eastAsia="바탕" w:hAnsi="바탕" w:cs="굴림" w:hint="eastAsia"/>
          <w:color w:val="000000"/>
          <w:kern w:val="0"/>
          <w:sz w:val="24"/>
          <w:szCs w:val="24"/>
        </w:rPr>
        <w:t>90일</w:t>
      </w:r>
      <w:r w:rsidR="00EE4105">
        <w:rPr>
          <w:rFonts w:ascii="바탕" w:eastAsia="바탕" w:hAnsi="바탕" w:cs="굴림" w:hint="eastAsia"/>
          <w:color w:val="000000"/>
          <w:kern w:val="0"/>
          <w:sz w:val="24"/>
          <w:szCs w:val="24"/>
        </w:rPr>
        <w:t xml:space="preserve"> 내에서 출국유예를 하여 </w:t>
      </w:r>
      <w:r>
        <w:rPr>
          <w:rFonts w:ascii="바탕" w:eastAsia="바탕" w:hAnsi="바탕" w:cs="굴림" w:hint="eastAsia"/>
          <w:color w:val="000000"/>
          <w:kern w:val="0"/>
          <w:sz w:val="24"/>
          <w:szCs w:val="24"/>
        </w:rPr>
        <w:t xml:space="preserve">소송을 준비하도록 하고, 소송이 제기 된 이후에는 </w:t>
      </w:r>
      <w:r w:rsidR="00EE4105">
        <w:rPr>
          <w:rFonts w:ascii="바탕" w:eastAsia="바탕" w:hAnsi="바탕" w:cs="굴림" w:hint="eastAsia"/>
          <w:color w:val="000000"/>
          <w:kern w:val="0"/>
          <w:sz w:val="24"/>
          <w:szCs w:val="24"/>
        </w:rPr>
        <w:t xml:space="preserve"> </w:t>
      </w:r>
      <w:r>
        <w:rPr>
          <w:rFonts w:ascii="바탕" w:eastAsia="바탕" w:hAnsi="바탕" w:cs="굴림" w:hint="eastAsia"/>
          <w:color w:val="000000"/>
          <w:kern w:val="0"/>
          <w:sz w:val="24"/>
          <w:szCs w:val="24"/>
        </w:rPr>
        <w:t>소계속증명원을 제출</w:t>
      </w:r>
      <w:r w:rsidR="00EE4105">
        <w:rPr>
          <w:rFonts w:ascii="바탕" w:eastAsia="바탕" w:hAnsi="바탕" w:cs="굴림" w:hint="eastAsia"/>
          <w:color w:val="000000"/>
          <w:kern w:val="0"/>
          <w:sz w:val="24"/>
          <w:szCs w:val="24"/>
        </w:rPr>
        <w:t xml:space="preserve"> </w:t>
      </w:r>
      <w:r>
        <w:rPr>
          <w:rFonts w:ascii="바탕" w:eastAsia="바탕" w:hAnsi="바탕" w:cs="굴림" w:hint="eastAsia"/>
          <w:color w:val="000000"/>
          <w:kern w:val="0"/>
          <w:sz w:val="24"/>
          <w:szCs w:val="24"/>
        </w:rPr>
        <w:t>받아 체류기간을 법원에서의 난민인정절차가 종료할 때 까지 연장해 준다.</w:t>
      </w:r>
      <w:r w:rsidR="003E4C02">
        <w:rPr>
          <w:rFonts w:ascii="바탕" w:eastAsia="바탕" w:hAnsi="바탕" w:cs="굴림" w:hint="eastAsia"/>
          <w:color w:val="000000"/>
          <w:kern w:val="0"/>
          <w:sz w:val="24"/>
          <w:szCs w:val="24"/>
        </w:rPr>
        <w:t xml:space="preserve"> </w:t>
      </w:r>
    </w:p>
    <w:p w:rsidR="003E4C02" w:rsidRDefault="003E4C02"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이의신청에 대해</w:t>
      </w:r>
      <w:r w:rsidR="00EE4105">
        <w:rPr>
          <w:rFonts w:ascii="바탕" w:eastAsia="바탕" w:hAnsi="바탕" w:cs="굴림" w:hint="eastAsia"/>
          <w:color w:val="000000"/>
          <w:kern w:val="0"/>
          <w:sz w:val="24"/>
          <w:szCs w:val="24"/>
        </w:rPr>
        <w:t xml:space="preserve">서는 불허결정과 난민인정결정 뿐 아니라 </w:t>
      </w:r>
      <w:r>
        <w:rPr>
          <w:rFonts w:ascii="바탕" w:eastAsia="바탕" w:hAnsi="바탕" w:cs="굴림" w:hint="eastAsia"/>
          <w:color w:val="000000"/>
          <w:kern w:val="0"/>
          <w:sz w:val="24"/>
          <w:szCs w:val="24"/>
        </w:rPr>
        <w:t>인도적체류</w:t>
      </w:r>
      <w:r w:rsidR="00EE4105">
        <w:rPr>
          <w:rFonts w:ascii="바탕" w:eastAsia="바탕" w:hAnsi="바탕" w:cs="굴림" w:hint="eastAsia"/>
          <w:color w:val="000000"/>
          <w:kern w:val="0"/>
          <w:sz w:val="24"/>
          <w:szCs w:val="24"/>
        </w:rPr>
        <w:t>허가</w:t>
      </w:r>
      <w:r>
        <w:rPr>
          <w:rFonts w:ascii="바탕" w:eastAsia="바탕" w:hAnsi="바탕" w:cs="굴림" w:hint="eastAsia"/>
          <w:color w:val="000000"/>
          <w:kern w:val="0"/>
          <w:sz w:val="24"/>
          <w:szCs w:val="24"/>
        </w:rPr>
        <w:t xml:space="preserve"> 결정도 내릴 수 있다. 절차를 한 눈에 보면 다음과 같다</w:t>
      </w:r>
      <w:r w:rsidR="00207B66">
        <w:rPr>
          <w:rFonts w:ascii="바탕" w:eastAsia="바탕" w:hAnsi="바탕" w:cs="굴림" w:hint="eastAsia"/>
          <w:color w:val="000000"/>
          <w:kern w:val="0"/>
          <w:sz w:val="24"/>
          <w:szCs w:val="24"/>
        </w:rPr>
        <w:t>(</w:t>
      </w:r>
      <w:r w:rsidR="00C94E2B">
        <w:rPr>
          <w:rFonts w:ascii="바탕" w:eastAsia="바탕" w:hAnsi="바탕" w:cs="굴림" w:hint="eastAsia"/>
          <w:color w:val="000000"/>
          <w:kern w:val="0"/>
          <w:sz w:val="24"/>
          <w:szCs w:val="24"/>
        </w:rPr>
        <w:t xml:space="preserve">법무부 자료) </w:t>
      </w:r>
    </w:p>
    <w:p w:rsidR="003E4C02" w:rsidRDefault="003E4C02" w:rsidP="007A4B2A">
      <w:pPr>
        <w:widowControl/>
        <w:wordWrap/>
        <w:autoSpaceDE/>
        <w:autoSpaceDN/>
        <w:snapToGrid w:val="0"/>
        <w:spacing w:before="400" w:after="200"/>
        <w:rPr>
          <w:rFonts w:ascii="바탕" w:eastAsia="바탕" w:hAnsi="바탕" w:cs="굴림"/>
          <w:color w:val="000000"/>
          <w:kern w:val="0"/>
          <w:sz w:val="24"/>
          <w:szCs w:val="24"/>
        </w:rPr>
      </w:pPr>
      <w:r w:rsidRPr="003E4C02">
        <w:rPr>
          <w:rFonts w:ascii="바탕" w:eastAsia="바탕" w:hAnsi="바탕" w:cs="굴림"/>
          <w:noProof/>
          <w:color w:val="000000"/>
          <w:kern w:val="0"/>
          <w:sz w:val="24"/>
          <w:szCs w:val="24"/>
        </w:rPr>
        <w:lastRenderedPageBreak/>
        <w:drawing>
          <wp:inline distT="0" distB="0" distL="0" distR="0">
            <wp:extent cx="5544820" cy="7219950"/>
            <wp:effectExtent l="38100" t="19050" r="17780" b="19050"/>
            <wp:docPr id="1" name="_x31780256" descr="DRW00000c2844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1780256" descr="DRW00000c2844ca"/>
                    <pic:cNvPicPr>
                      <a:picLocks noChangeAspect="1" noChangeArrowheads="1"/>
                    </pic:cNvPicPr>
                  </pic:nvPicPr>
                  <pic:blipFill>
                    <a:blip r:embed="rId7" cstate="print"/>
                    <a:srcRect/>
                    <a:stretch>
                      <a:fillRect/>
                    </a:stretch>
                  </pic:blipFill>
                  <pic:spPr bwMode="auto">
                    <a:xfrm>
                      <a:off x="0" y="0"/>
                      <a:ext cx="5544820" cy="7219950"/>
                    </a:xfrm>
                    <a:prstGeom prst="rect">
                      <a:avLst/>
                    </a:prstGeom>
                    <a:noFill/>
                    <a:ln w="9525">
                      <a:solidFill>
                        <a:schemeClr val="tx1"/>
                      </a:solidFill>
                      <a:miter lim="800000"/>
                      <a:headEnd/>
                      <a:tailEnd/>
                    </a:ln>
                  </pic:spPr>
                </pic:pic>
              </a:graphicData>
            </a:graphic>
          </wp:inline>
        </w:drawing>
      </w:r>
    </w:p>
    <w:p w:rsidR="003E4C02" w:rsidRDefault="003E4C02" w:rsidP="007A4B2A">
      <w:pPr>
        <w:widowControl/>
        <w:wordWrap/>
        <w:autoSpaceDE/>
        <w:autoSpaceDN/>
        <w:snapToGrid w:val="0"/>
        <w:spacing w:before="400" w:after="200"/>
        <w:rPr>
          <w:rFonts w:ascii="바탕" w:eastAsia="바탕" w:hAnsi="바탕" w:cs="굴림" w:hint="eastAsia"/>
          <w:color w:val="000000"/>
          <w:kern w:val="0"/>
          <w:sz w:val="24"/>
          <w:szCs w:val="24"/>
        </w:rPr>
      </w:pPr>
    </w:p>
    <w:p w:rsidR="00207B66" w:rsidRDefault="00207B66" w:rsidP="007A4B2A">
      <w:pPr>
        <w:widowControl/>
        <w:wordWrap/>
        <w:autoSpaceDE/>
        <w:autoSpaceDN/>
        <w:snapToGrid w:val="0"/>
        <w:spacing w:before="400" w:after="200"/>
        <w:rPr>
          <w:rFonts w:ascii="바탕" w:eastAsia="바탕" w:hAnsi="바탕" w:cs="굴림" w:hint="eastAsia"/>
          <w:color w:val="000000"/>
          <w:kern w:val="0"/>
          <w:sz w:val="24"/>
          <w:szCs w:val="24"/>
        </w:rPr>
      </w:pPr>
    </w:p>
    <w:p w:rsidR="00207B66" w:rsidRDefault="00207B66" w:rsidP="007A4B2A">
      <w:pPr>
        <w:widowControl/>
        <w:wordWrap/>
        <w:autoSpaceDE/>
        <w:autoSpaceDN/>
        <w:snapToGrid w:val="0"/>
        <w:spacing w:before="400" w:after="200"/>
        <w:rPr>
          <w:rFonts w:ascii="바탕" w:eastAsia="바탕" w:hAnsi="바탕" w:cs="굴림"/>
          <w:color w:val="000000"/>
          <w:kern w:val="0"/>
          <w:sz w:val="24"/>
          <w:szCs w:val="24"/>
        </w:rPr>
      </w:pPr>
    </w:p>
    <w:p w:rsidR="00881941" w:rsidRPr="00C94E2B" w:rsidRDefault="00287A2F" w:rsidP="007A4B2A">
      <w:pPr>
        <w:widowControl/>
        <w:wordWrap/>
        <w:autoSpaceDE/>
        <w:autoSpaceDN/>
        <w:snapToGrid w:val="0"/>
        <w:spacing w:before="400" w:after="200"/>
        <w:rPr>
          <w:rFonts w:ascii="바탕" w:eastAsia="바탕" w:hAnsi="바탕" w:cs="굴림"/>
          <w:b/>
          <w:color w:val="000000"/>
          <w:kern w:val="0"/>
          <w:sz w:val="24"/>
          <w:szCs w:val="24"/>
        </w:rPr>
      </w:pPr>
      <w:r w:rsidRPr="00C94E2B">
        <w:rPr>
          <w:rFonts w:ascii="바탕" w:eastAsia="바탕" w:hAnsi="바탕" w:cs="굴림" w:hint="eastAsia"/>
          <w:b/>
          <w:color w:val="000000"/>
          <w:kern w:val="0"/>
          <w:sz w:val="24"/>
          <w:szCs w:val="24"/>
        </w:rPr>
        <w:lastRenderedPageBreak/>
        <w:t>11</w:t>
      </w:r>
      <w:r w:rsidR="00466A9D" w:rsidRPr="00C94E2B">
        <w:rPr>
          <w:rFonts w:ascii="바탕" w:eastAsia="바탕" w:hAnsi="바탕" w:cs="굴림" w:hint="eastAsia"/>
          <w:b/>
          <w:color w:val="000000"/>
          <w:kern w:val="0"/>
          <w:sz w:val="24"/>
          <w:szCs w:val="24"/>
        </w:rPr>
        <w:t xml:space="preserve">. </w:t>
      </w:r>
      <w:r w:rsidR="00881941" w:rsidRPr="00C94E2B">
        <w:rPr>
          <w:rFonts w:ascii="바탕" w:eastAsia="바탕" w:hAnsi="바탕" w:cs="굴림" w:hint="eastAsia"/>
          <w:b/>
          <w:color w:val="000000"/>
          <w:kern w:val="0"/>
          <w:sz w:val="24"/>
          <w:szCs w:val="24"/>
        </w:rPr>
        <w:t>난민</w:t>
      </w:r>
      <w:r w:rsidR="00466A9D" w:rsidRPr="00C94E2B">
        <w:rPr>
          <w:rFonts w:ascii="바탕" w:eastAsia="바탕" w:hAnsi="바탕" w:cs="굴림" w:hint="eastAsia"/>
          <w:b/>
          <w:color w:val="000000"/>
          <w:kern w:val="0"/>
          <w:sz w:val="24"/>
          <w:szCs w:val="24"/>
        </w:rPr>
        <w:t>인정절차가 진행 중에 난민신청자</w:t>
      </w:r>
      <w:r w:rsidR="00881941" w:rsidRPr="00C94E2B">
        <w:rPr>
          <w:rFonts w:ascii="바탕" w:eastAsia="바탕" w:hAnsi="바탕" w:cs="굴림" w:hint="eastAsia"/>
          <w:b/>
          <w:color w:val="000000"/>
          <w:kern w:val="0"/>
          <w:sz w:val="24"/>
          <w:szCs w:val="24"/>
        </w:rPr>
        <w:t>는 어떠한 처우를 받는가?</w:t>
      </w:r>
    </w:p>
    <w:p w:rsidR="00466A9D" w:rsidRDefault="00466A9D"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-강제출국되지 않다는 것 이외에 사회적 처우는 없으나, 난민인정신청후 1년이 지나도록 최초의 난민인정절차가 종료하지 않은 경우 취업허가를 신청할 수 있</w:t>
      </w:r>
      <w:r w:rsidR="00F923FC">
        <w:rPr>
          <w:rFonts w:ascii="바탕" w:eastAsia="바탕" w:hAnsi="바탕" w:cs="굴림" w:hint="eastAsia"/>
          <w:color w:val="000000"/>
          <w:kern w:val="0"/>
          <w:sz w:val="24"/>
          <w:szCs w:val="24"/>
        </w:rPr>
        <w:t>고, 외국인근로자등소외계층무료진료사업의 대상이 될 수 있</w:t>
      </w:r>
      <w:r>
        <w:rPr>
          <w:rFonts w:ascii="바탕" w:eastAsia="바탕" w:hAnsi="바탕" w:cs="굴림" w:hint="eastAsia"/>
          <w:color w:val="000000"/>
          <w:kern w:val="0"/>
          <w:sz w:val="24"/>
          <w:szCs w:val="24"/>
        </w:rPr>
        <w:t>다.</w:t>
      </w:r>
    </w:p>
    <w:p w:rsidR="00881941" w:rsidRDefault="00881941"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 xml:space="preserve">출입국관리와 관련해서는 난민인정신청인이 강제퇴거명령을 받았다고 하더라도 난민인정절차가 종료되기 전까지는 강제 출국되지 않는다. 그러나 사회적 처우와 관련해서는 주거지원도 없고, 생계지원도 없으며, 원칙적으로 취업도 금지된다. </w:t>
      </w:r>
    </w:p>
    <w:p w:rsidR="00466A9D" w:rsidRDefault="00881941"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2010년부터 개정된 출입국관리법이 시행되어 난민인정신청을 한지 1년이 지나도록 난민인정절차가 종료하지 않은 경우</w:t>
      </w:r>
      <w:r w:rsidR="003E4C02">
        <w:rPr>
          <w:rStyle w:val="a5"/>
          <w:rFonts w:ascii="바탕" w:eastAsia="바탕" w:hAnsi="바탕" w:cs="굴림"/>
          <w:color w:val="000000"/>
          <w:kern w:val="0"/>
          <w:sz w:val="24"/>
          <w:szCs w:val="24"/>
        </w:rPr>
        <w:footnoteReference w:id="2"/>
      </w:r>
      <w:r>
        <w:rPr>
          <w:rFonts w:ascii="바탕" w:eastAsia="바탕" w:hAnsi="바탕" w:cs="굴림" w:hint="eastAsia"/>
          <w:color w:val="000000"/>
          <w:kern w:val="0"/>
          <w:sz w:val="24"/>
          <w:szCs w:val="24"/>
        </w:rPr>
        <w:t xml:space="preserve">(여기서 난민인정절차라 함은 이의신청절차는 포함이 안된 제1차 난민심사절차만을 의미하는 것으로 법무부는 해석한다), 난민인정신청자는 취업을 희망하는 곳의 고용주와 근로 계약을 맺고 그 </w:t>
      </w:r>
      <w:r w:rsidR="003E4C02">
        <w:rPr>
          <w:rFonts w:ascii="바탕" w:eastAsia="바탕" w:hAnsi="바탕" w:cs="굴림" w:hint="eastAsia"/>
          <w:color w:val="000000"/>
          <w:kern w:val="0"/>
          <w:sz w:val="24"/>
          <w:szCs w:val="24"/>
        </w:rPr>
        <w:t>고용</w:t>
      </w:r>
      <w:r>
        <w:rPr>
          <w:rFonts w:ascii="바탕" w:eastAsia="바탕" w:hAnsi="바탕" w:cs="굴림" w:hint="eastAsia"/>
          <w:color w:val="000000"/>
          <w:kern w:val="0"/>
          <w:sz w:val="24"/>
          <w:szCs w:val="24"/>
        </w:rPr>
        <w:t>계약서와 고용주의 사업자등록증</w:t>
      </w:r>
      <w:r w:rsidR="00ED518E">
        <w:rPr>
          <w:rFonts w:ascii="바탕" w:eastAsia="바탕" w:hAnsi="바탕" w:cs="굴림" w:hint="eastAsia"/>
          <w:color w:val="000000"/>
          <w:kern w:val="0"/>
          <w:sz w:val="24"/>
          <w:szCs w:val="24"/>
        </w:rPr>
        <w:t xml:space="preserve"> 사본</w:t>
      </w:r>
      <w:r>
        <w:rPr>
          <w:rFonts w:ascii="바탕" w:eastAsia="바탕" w:hAnsi="바탕" w:cs="굴림" w:hint="eastAsia"/>
          <w:color w:val="000000"/>
          <w:kern w:val="0"/>
          <w:sz w:val="24"/>
          <w:szCs w:val="24"/>
        </w:rPr>
        <w:t xml:space="preserve">을 </w:t>
      </w:r>
      <w:r w:rsidR="00466A9D">
        <w:rPr>
          <w:rFonts w:ascii="바탕" w:eastAsia="바탕" w:hAnsi="바탕" w:cs="굴림" w:hint="eastAsia"/>
          <w:color w:val="000000"/>
          <w:kern w:val="0"/>
          <w:sz w:val="24"/>
          <w:szCs w:val="24"/>
        </w:rPr>
        <w:t>제출하여 취업허가를 신청할 수 있다</w:t>
      </w:r>
      <w:r w:rsidR="003E4C02">
        <w:rPr>
          <w:rStyle w:val="a5"/>
          <w:rFonts w:ascii="바탕" w:eastAsia="바탕" w:hAnsi="바탕" w:cs="굴림"/>
          <w:color w:val="000000"/>
          <w:kern w:val="0"/>
          <w:sz w:val="24"/>
          <w:szCs w:val="24"/>
        </w:rPr>
        <w:footnoteReference w:id="3"/>
      </w:r>
      <w:r w:rsidR="00466A9D">
        <w:rPr>
          <w:rFonts w:ascii="바탕" w:eastAsia="바탕" w:hAnsi="바탕" w:cs="굴림" w:hint="eastAsia"/>
          <w:color w:val="000000"/>
          <w:kern w:val="0"/>
          <w:sz w:val="24"/>
          <w:szCs w:val="24"/>
        </w:rPr>
        <w:t>(그러나 비자의 유형이 바뀌지 않은 채 G-1 비자만을 가지고 근로계약을 체결하기가 사실상 힘들어 취업허가를 받는 난민신청자는 아주 소수에 불과하다).</w:t>
      </w:r>
      <w:r w:rsidR="00ED518E">
        <w:rPr>
          <w:rFonts w:ascii="바탕" w:eastAsia="바탕" w:hAnsi="바탕" w:cs="굴림" w:hint="eastAsia"/>
          <w:color w:val="000000"/>
          <w:kern w:val="0"/>
          <w:sz w:val="24"/>
          <w:szCs w:val="24"/>
        </w:rPr>
        <w:t xml:space="preserve"> 이와 같이 취업허가를 받은 난민신청자는 3개월 이후에 다시 취업허가를 신청해야 한다.</w:t>
      </w:r>
    </w:p>
    <w:p w:rsidR="00F923FC" w:rsidRDefault="00F923FC"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2010년 6월부터 외국인근로자등소외계층무료진료사업의 대상에 난민신청자도 포함되었으나, 위 사업의 예산이 많지 않을 뿐 아니라 입원한 경우에만 지원을 받을 수 있는 한계가 있다.</w:t>
      </w:r>
    </w:p>
    <w:p w:rsidR="00466A9D" w:rsidRPr="00C94E2B" w:rsidRDefault="00287A2F" w:rsidP="007A4B2A">
      <w:pPr>
        <w:widowControl/>
        <w:wordWrap/>
        <w:autoSpaceDE/>
        <w:autoSpaceDN/>
        <w:snapToGrid w:val="0"/>
        <w:spacing w:before="400" w:after="200"/>
        <w:rPr>
          <w:rFonts w:ascii="바탕" w:eastAsia="바탕" w:hAnsi="바탕" w:cs="굴림"/>
          <w:b/>
          <w:color w:val="000000"/>
          <w:kern w:val="0"/>
          <w:sz w:val="24"/>
          <w:szCs w:val="24"/>
        </w:rPr>
      </w:pPr>
      <w:r w:rsidRPr="00C94E2B">
        <w:rPr>
          <w:rFonts w:ascii="바탕" w:eastAsia="바탕" w:hAnsi="바탕" w:cs="굴림" w:hint="eastAsia"/>
          <w:b/>
          <w:color w:val="000000"/>
          <w:kern w:val="0"/>
          <w:sz w:val="24"/>
          <w:szCs w:val="24"/>
        </w:rPr>
        <w:t>12</w:t>
      </w:r>
      <w:r w:rsidR="00466A9D" w:rsidRPr="00C94E2B">
        <w:rPr>
          <w:rFonts w:ascii="바탕" w:eastAsia="바탕" w:hAnsi="바탕" w:cs="굴림" w:hint="eastAsia"/>
          <w:b/>
          <w:color w:val="000000"/>
          <w:kern w:val="0"/>
          <w:sz w:val="24"/>
          <w:szCs w:val="24"/>
        </w:rPr>
        <w:t>. 난민인정결정을 받은 외국인은 어떠한 처우를 받는가?</w:t>
      </w:r>
    </w:p>
    <w:p w:rsidR="00F923FC" w:rsidRDefault="00F923FC"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w:t>
      </w:r>
      <w:r w:rsidR="00D06237">
        <w:rPr>
          <w:rFonts w:ascii="바탕" w:eastAsia="바탕" w:hAnsi="바탕" w:cs="굴림" w:hint="eastAsia"/>
          <w:color w:val="000000"/>
          <w:kern w:val="0"/>
          <w:sz w:val="24"/>
          <w:szCs w:val="24"/>
        </w:rPr>
        <w:t xml:space="preserve">유효기간 3년의 </w:t>
      </w:r>
      <w:r>
        <w:rPr>
          <w:rFonts w:ascii="바탕" w:eastAsia="바탕" w:hAnsi="바탕" w:cs="굴림" w:hint="eastAsia"/>
          <w:color w:val="000000"/>
          <w:kern w:val="0"/>
          <w:sz w:val="24"/>
          <w:szCs w:val="24"/>
        </w:rPr>
        <w:t>F-2비자를 받</w:t>
      </w:r>
      <w:r w:rsidR="00D06237">
        <w:rPr>
          <w:rFonts w:ascii="바탕" w:eastAsia="바탕" w:hAnsi="바탕" w:cs="굴림" w:hint="eastAsia"/>
          <w:color w:val="000000"/>
          <w:kern w:val="0"/>
          <w:sz w:val="24"/>
          <w:szCs w:val="24"/>
        </w:rPr>
        <w:t>게 되며 난민협약에서 규정한 제반 권리들을 누리도록 되어 있으나 아직까지 관련 국내법이 정비되지 못한 상태이다.</w:t>
      </w:r>
    </w:p>
    <w:p w:rsidR="002B3517" w:rsidRDefault="00466A9D"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 xml:space="preserve">3년의 유효기간을 가진 거주비자 F-2비자를 받게 </w:t>
      </w:r>
      <w:r w:rsidR="00D06237">
        <w:rPr>
          <w:rFonts w:ascii="바탕" w:eastAsia="바탕" w:hAnsi="바탕" w:cs="굴림" w:hint="eastAsia"/>
          <w:color w:val="000000"/>
          <w:kern w:val="0"/>
          <w:sz w:val="24"/>
          <w:szCs w:val="24"/>
        </w:rPr>
        <w:t xml:space="preserve">되며, 3년마다 유효기간을  연장할 수 있다. </w:t>
      </w:r>
      <w:r>
        <w:rPr>
          <w:rFonts w:ascii="바탕" w:eastAsia="바탕" w:hAnsi="바탕" w:cs="굴림" w:hint="eastAsia"/>
          <w:color w:val="000000"/>
          <w:kern w:val="0"/>
          <w:sz w:val="24"/>
          <w:szCs w:val="24"/>
        </w:rPr>
        <w:t>외국인보호소에 구금된 외국인</w:t>
      </w:r>
      <w:r w:rsidR="002B3517">
        <w:rPr>
          <w:rFonts w:ascii="바탕" w:eastAsia="바탕" w:hAnsi="바탕" w:cs="굴림" w:hint="eastAsia"/>
          <w:color w:val="000000"/>
          <w:kern w:val="0"/>
          <w:sz w:val="24"/>
          <w:szCs w:val="24"/>
        </w:rPr>
        <w:t xml:space="preserve">이 </w:t>
      </w:r>
      <w:r>
        <w:rPr>
          <w:rFonts w:ascii="바탕" w:eastAsia="바탕" w:hAnsi="바탕" w:cs="굴림" w:hint="eastAsia"/>
          <w:color w:val="000000"/>
          <w:kern w:val="0"/>
          <w:sz w:val="24"/>
          <w:szCs w:val="24"/>
        </w:rPr>
        <w:t xml:space="preserve">난민인정결정을 받은 경우 </w:t>
      </w:r>
      <w:r w:rsidR="002B3517">
        <w:rPr>
          <w:rFonts w:ascii="바탕" w:eastAsia="바탕" w:hAnsi="바탕" w:cs="굴림" w:hint="eastAsia"/>
          <w:color w:val="000000"/>
          <w:kern w:val="0"/>
          <w:sz w:val="24"/>
          <w:szCs w:val="24"/>
        </w:rPr>
        <w:t xml:space="preserve">F-2비자를 주는 것 이외에 </w:t>
      </w:r>
      <w:r>
        <w:rPr>
          <w:rFonts w:ascii="바탕" w:eastAsia="바탕" w:hAnsi="바탕" w:cs="굴림" w:hint="eastAsia"/>
          <w:color w:val="000000"/>
          <w:kern w:val="0"/>
          <w:sz w:val="24"/>
          <w:szCs w:val="24"/>
        </w:rPr>
        <w:t>강제퇴거명령을 취소하고 그 보호를 해제해야 한다.</w:t>
      </w:r>
    </w:p>
    <w:p w:rsidR="002B3517" w:rsidRDefault="002B3517" w:rsidP="007A4B2A">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lastRenderedPageBreak/>
        <w:t xml:space="preserve">기타 사회적 처우에 관해서는 난민협약이 규정하는 바와 같이 일정한 권리에 대해서는 국민과 동일한 수준의 보장을 받는데, 국민기초생활보장법상의 수급권자가 되거나 </w:t>
      </w:r>
      <w:r w:rsidR="00DE5EC2">
        <w:rPr>
          <w:rFonts w:ascii="바탕" w:eastAsia="바탕" w:hAnsi="바탕" w:cs="굴림" w:hint="eastAsia"/>
          <w:color w:val="000000"/>
          <w:kern w:val="0"/>
          <w:sz w:val="24"/>
          <w:szCs w:val="24"/>
        </w:rPr>
        <w:t xml:space="preserve">국민건강보험에 </w:t>
      </w:r>
      <w:r>
        <w:rPr>
          <w:rFonts w:ascii="바탕" w:eastAsia="바탕" w:hAnsi="바탕" w:cs="굴림" w:hint="eastAsia"/>
          <w:color w:val="000000"/>
          <w:kern w:val="0"/>
          <w:sz w:val="24"/>
          <w:szCs w:val="24"/>
        </w:rPr>
        <w:t>가입하는 권리 같은 것들이 그러한 예라고 할 수 있다.</w:t>
      </w:r>
      <w:r w:rsidR="00D06237">
        <w:rPr>
          <w:rFonts w:ascii="바탕" w:eastAsia="바탕" w:hAnsi="바탕" w:cs="굴림" w:hint="eastAsia"/>
          <w:color w:val="000000"/>
          <w:kern w:val="0"/>
          <w:sz w:val="24"/>
          <w:szCs w:val="24"/>
        </w:rPr>
        <w:t xml:space="preserve"> 하지만 많은 경우 난민인정자의 권리 보장에 관한 관련 국내법이 아직 정비되지 못한 상태이다.</w:t>
      </w:r>
    </w:p>
    <w:p w:rsidR="004649F8" w:rsidRPr="00246A13" w:rsidRDefault="00ED518E" w:rsidP="00C94E2B">
      <w:pPr>
        <w:widowControl/>
        <w:wordWrap/>
        <w:autoSpaceDE/>
        <w:autoSpaceDN/>
        <w:snapToGrid w:val="0"/>
        <w:spacing w:before="400" w:after="200"/>
        <w:rPr>
          <w:rFonts w:ascii="바탕" w:eastAsia="바탕" w:hAnsi="바탕" w:cs="굴림"/>
          <w:color w:val="000000"/>
          <w:kern w:val="0"/>
          <w:sz w:val="24"/>
          <w:szCs w:val="24"/>
        </w:rPr>
      </w:pPr>
      <w:r>
        <w:rPr>
          <w:rFonts w:ascii="바탕" w:eastAsia="바탕" w:hAnsi="바탕" w:cs="굴림" w:hint="eastAsia"/>
          <w:color w:val="000000"/>
          <w:kern w:val="0"/>
          <w:sz w:val="24"/>
          <w:szCs w:val="24"/>
        </w:rPr>
        <w:t>또한 난민인정자는 난민여행증명서를 발급받아 외국을 여행할 수 있</w:t>
      </w:r>
      <w:r w:rsidR="00DE5EC2">
        <w:rPr>
          <w:rFonts w:ascii="바탕" w:eastAsia="바탕" w:hAnsi="바탕" w:cs="굴림" w:hint="eastAsia"/>
          <w:color w:val="000000"/>
          <w:kern w:val="0"/>
          <w:sz w:val="24"/>
          <w:szCs w:val="24"/>
        </w:rPr>
        <w:t>으며 한국에 재입국하기 위해 허가를 받을 필요가 없</w:t>
      </w:r>
      <w:r>
        <w:rPr>
          <w:rFonts w:ascii="바탕" w:eastAsia="바탕" w:hAnsi="바탕" w:cs="굴림" w:hint="eastAsia"/>
          <w:color w:val="000000"/>
          <w:kern w:val="0"/>
          <w:sz w:val="24"/>
          <w:szCs w:val="24"/>
        </w:rPr>
        <w:t>다. 난민여행증명서를 발급받기 위해서 난민인정자는 난민여행증명서 발급신청서(</w:t>
      </w:r>
      <w:r w:rsidR="00C94E2B">
        <w:rPr>
          <w:rFonts w:ascii="바탕" w:eastAsia="바탕" w:hAnsi="바탕" w:cs="굴림" w:hint="eastAsia"/>
          <w:color w:val="000000"/>
          <w:kern w:val="0"/>
          <w:sz w:val="24"/>
          <w:szCs w:val="24"/>
        </w:rPr>
        <w:t>부록:난민사건 서식 참조</w:t>
      </w:r>
      <w:r>
        <w:rPr>
          <w:rFonts w:ascii="바탕" w:eastAsia="바탕" w:hAnsi="바탕" w:cs="굴림" w:hint="eastAsia"/>
          <w:color w:val="000000"/>
          <w:kern w:val="0"/>
          <w:sz w:val="24"/>
          <w:szCs w:val="24"/>
        </w:rPr>
        <w:t>), 난민인정증명서 사본, 외국인등록증 사본, 얼굴사진(35x45mm) 2장을 제출해야 한다. 위 난민여행증명서의 유효기간은 1년이다.</w:t>
      </w:r>
    </w:p>
    <w:sectPr w:rsidR="004649F8" w:rsidRPr="00246A13" w:rsidSect="000231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208" w:rsidRDefault="00850208" w:rsidP="00ED4CF7">
      <w:r>
        <w:separator/>
      </w:r>
    </w:p>
  </w:endnote>
  <w:endnote w:type="continuationSeparator" w:id="0">
    <w:p w:rsidR="00850208" w:rsidRDefault="00850208" w:rsidP="00ED4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208" w:rsidRDefault="00850208" w:rsidP="00ED4CF7">
      <w:r>
        <w:separator/>
      </w:r>
    </w:p>
  </w:footnote>
  <w:footnote w:type="continuationSeparator" w:id="0">
    <w:p w:rsidR="00850208" w:rsidRDefault="00850208" w:rsidP="00ED4CF7">
      <w:r>
        <w:continuationSeparator/>
      </w:r>
    </w:p>
  </w:footnote>
  <w:footnote w:id="1">
    <w:p w:rsidR="003B0BBB" w:rsidRDefault="003B0BBB">
      <w:pPr>
        <w:pStyle w:val="a4"/>
      </w:pPr>
      <w:r>
        <w:rPr>
          <w:rStyle w:val="a5"/>
        </w:rPr>
        <w:footnoteRef/>
      </w:r>
      <w:r>
        <w:t xml:space="preserve"> “</w:t>
      </w:r>
      <w:r>
        <w:rPr>
          <w:rFonts w:hint="eastAsia"/>
        </w:rPr>
        <w:t>선박등</w:t>
      </w:r>
      <w:r>
        <w:t>”</w:t>
      </w:r>
      <w:r>
        <w:rPr>
          <w:rFonts w:hint="eastAsia"/>
        </w:rPr>
        <w:t>이라 함은 대한민국과 대한민국 밖의 영토 사이에서 사람 또는 물건을 수송하는 선박</w:t>
      </w:r>
      <w:r>
        <w:rPr>
          <w:rFonts w:asciiTheme="minorEastAsia" w:hAnsiTheme="minorEastAsia" w:hint="eastAsia"/>
        </w:rPr>
        <w:t>·</w:t>
      </w:r>
      <w:r>
        <w:rPr>
          <w:rFonts w:hint="eastAsia"/>
        </w:rPr>
        <w:t xml:space="preserve"> 항공기</w:t>
      </w:r>
      <w:r>
        <w:rPr>
          <w:rFonts w:asciiTheme="minorEastAsia" w:hAnsiTheme="minorEastAsia" w:hint="eastAsia"/>
        </w:rPr>
        <w:t>·</w:t>
      </w:r>
      <w:r>
        <w:rPr>
          <w:rFonts w:hint="eastAsia"/>
        </w:rPr>
        <w:t>기차</w:t>
      </w:r>
      <w:r>
        <w:rPr>
          <w:rFonts w:asciiTheme="minorEastAsia" w:hAnsiTheme="minorEastAsia" w:hint="eastAsia"/>
        </w:rPr>
        <w:t>·</w:t>
      </w:r>
      <w:r>
        <w:rPr>
          <w:rFonts w:hint="eastAsia"/>
        </w:rPr>
        <w:t>자동차 기타 교통기관을 말한다(출입국관리법 제2조 제8호)</w:t>
      </w:r>
    </w:p>
  </w:footnote>
  <w:footnote w:id="2">
    <w:p w:rsidR="003E4C02" w:rsidRPr="003E4C02" w:rsidRDefault="003E4C02">
      <w:pPr>
        <w:pStyle w:val="a4"/>
      </w:pPr>
      <w:r>
        <w:rPr>
          <w:rStyle w:val="a5"/>
        </w:rPr>
        <w:footnoteRef/>
      </w:r>
      <w:r>
        <w:t xml:space="preserve"> </w:t>
      </w:r>
      <w:r>
        <w:rPr>
          <w:rFonts w:hint="eastAsia"/>
        </w:rPr>
        <w:t>예외적으로 난민신청자 중에 장애 등으로 근로능력이 없는 피부양자를 부양해야 하거나 기타 이에 준하는 사유로 사무소장 등이 특히 필요하다고 인정하는 자는 취업허가를 신청할 수 있다. 또한 인도적 체류 허가를 받은 외국인 역시 취업허가를 신청할 수 있다.</w:t>
      </w:r>
    </w:p>
  </w:footnote>
  <w:footnote w:id="3">
    <w:p w:rsidR="003E4C02" w:rsidRDefault="003E4C02">
      <w:pPr>
        <w:pStyle w:val="a4"/>
      </w:pPr>
      <w:r>
        <w:rPr>
          <w:rStyle w:val="a5"/>
        </w:rPr>
        <w:footnoteRef/>
      </w:r>
      <w:r>
        <w:t xml:space="preserve"> </w:t>
      </w:r>
      <w:r w:rsidR="00ED518E">
        <w:rPr>
          <w:rFonts w:hint="eastAsia"/>
        </w:rPr>
        <w:t>취업허가(엄밀히 말하면 체류자격외 활동허가)를 신청하기 위해 준비해야 하는 서류로는 여권이나 외국인등록증과 같은 신분증, 체류자역외 활동허가 신청서, 고용계약서 사본과 사업자등록증 사본이다.</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227F"/>
    <w:multiLevelType w:val="hybridMultilevel"/>
    <w:tmpl w:val="E1507810"/>
    <w:lvl w:ilvl="0" w:tplc="E3D4C57C">
      <w:start w:val="1"/>
      <w:numFmt w:val="ganada"/>
      <w:lvlText w:val="%1."/>
      <w:lvlJc w:val="left"/>
      <w:pPr>
        <w:ind w:left="820" w:hanging="4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59648B5"/>
    <w:multiLevelType w:val="hybridMultilevel"/>
    <w:tmpl w:val="28ACD8C2"/>
    <w:lvl w:ilvl="0" w:tplc="7834096E">
      <w:start w:val="1"/>
      <w:numFmt w:val="ganada"/>
      <w:lvlText w:val="%1."/>
      <w:lvlJc w:val="left"/>
      <w:pPr>
        <w:ind w:left="820" w:hanging="4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F0C3B87"/>
    <w:multiLevelType w:val="hybridMultilevel"/>
    <w:tmpl w:val="F03AA90E"/>
    <w:lvl w:ilvl="0" w:tplc="B48288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B4F396C"/>
    <w:multiLevelType w:val="hybridMultilevel"/>
    <w:tmpl w:val="3474D35C"/>
    <w:lvl w:ilvl="0" w:tplc="6E02B9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7E752C61"/>
    <w:multiLevelType w:val="hybridMultilevel"/>
    <w:tmpl w:val="0F72FE0C"/>
    <w:lvl w:ilvl="0" w:tplc="4482B284">
      <w:start w:val="1"/>
      <w:numFmt w:val="decimalEnclosedCircle"/>
      <w:lvlText w:val=""/>
      <w:lvlJc w:val="left"/>
      <w:pPr>
        <w:ind w:left="1960" w:hanging="360"/>
      </w:pPr>
      <w:rPr>
        <w:rFonts w:hint="default"/>
      </w:rPr>
    </w:lvl>
    <w:lvl w:ilvl="1" w:tplc="04090019" w:tentative="1">
      <w:start w:val="1"/>
      <w:numFmt w:val="upperLetter"/>
      <w:lvlText w:val="%2."/>
      <w:lvlJc w:val="left"/>
      <w:pPr>
        <w:ind w:left="2400" w:hanging="400"/>
      </w:pPr>
    </w:lvl>
    <w:lvl w:ilvl="2" w:tplc="0409001B" w:tentative="1">
      <w:start w:val="1"/>
      <w:numFmt w:val="lowerRoman"/>
      <w:lvlText w:val="%3."/>
      <w:lvlJc w:val="right"/>
      <w:pPr>
        <w:ind w:left="2800" w:hanging="400"/>
      </w:pPr>
    </w:lvl>
    <w:lvl w:ilvl="3" w:tplc="0409000F" w:tentative="1">
      <w:start w:val="1"/>
      <w:numFmt w:val="decimal"/>
      <w:lvlText w:val="%4."/>
      <w:lvlJc w:val="left"/>
      <w:pPr>
        <w:ind w:left="3200" w:hanging="400"/>
      </w:pPr>
    </w:lvl>
    <w:lvl w:ilvl="4" w:tplc="04090019" w:tentative="1">
      <w:start w:val="1"/>
      <w:numFmt w:val="upperLetter"/>
      <w:lvlText w:val="%5."/>
      <w:lvlJc w:val="left"/>
      <w:pPr>
        <w:ind w:left="3600" w:hanging="400"/>
      </w:pPr>
    </w:lvl>
    <w:lvl w:ilvl="5" w:tplc="0409001B" w:tentative="1">
      <w:start w:val="1"/>
      <w:numFmt w:val="lowerRoman"/>
      <w:lvlText w:val="%6."/>
      <w:lvlJc w:val="right"/>
      <w:pPr>
        <w:ind w:left="4000" w:hanging="400"/>
      </w:pPr>
    </w:lvl>
    <w:lvl w:ilvl="6" w:tplc="0409000F" w:tentative="1">
      <w:start w:val="1"/>
      <w:numFmt w:val="decimal"/>
      <w:lvlText w:val="%7."/>
      <w:lvlJc w:val="left"/>
      <w:pPr>
        <w:ind w:left="4400" w:hanging="400"/>
      </w:pPr>
    </w:lvl>
    <w:lvl w:ilvl="7" w:tplc="04090019" w:tentative="1">
      <w:start w:val="1"/>
      <w:numFmt w:val="upperLetter"/>
      <w:lvlText w:val="%8."/>
      <w:lvlJc w:val="left"/>
      <w:pPr>
        <w:ind w:left="4800" w:hanging="400"/>
      </w:pPr>
    </w:lvl>
    <w:lvl w:ilvl="8" w:tplc="0409001B" w:tentative="1">
      <w:start w:val="1"/>
      <w:numFmt w:val="lowerRoman"/>
      <w:lvlText w:val="%9."/>
      <w:lvlJc w:val="right"/>
      <w:pPr>
        <w:ind w:left="5200" w:hanging="40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49F8"/>
    <w:rsid w:val="000231E9"/>
    <w:rsid w:val="000D5EE1"/>
    <w:rsid w:val="001854ED"/>
    <w:rsid w:val="00187530"/>
    <w:rsid w:val="00187A52"/>
    <w:rsid w:val="00200101"/>
    <w:rsid w:val="00207B66"/>
    <w:rsid w:val="00246A13"/>
    <w:rsid w:val="00287A2F"/>
    <w:rsid w:val="002B3517"/>
    <w:rsid w:val="002C42D3"/>
    <w:rsid w:val="003B0BBB"/>
    <w:rsid w:val="003D0940"/>
    <w:rsid w:val="003E4C02"/>
    <w:rsid w:val="00451F38"/>
    <w:rsid w:val="004609C8"/>
    <w:rsid w:val="004649F8"/>
    <w:rsid w:val="00466A9D"/>
    <w:rsid w:val="00521933"/>
    <w:rsid w:val="00736F06"/>
    <w:rsid w:val="0076519E"/>
    <w:rsid w:val="007A316D"/>
    <w:rsid w:val="007A4B2A"/>
    <w:rsid w:val="007C1360"/>
    <w:rsid w:val="00800679"/>
    <w:rsid w:val="00830ADD"/>
    <w:rsid w:val="00850208"/>
    <w:rsid w:val="008571D3"/>
    <w:rsid w:val="00881941"/>
    <w:rsid w:val="00A84085"/>
    <w:rsid w:val="00B77610"/>
    <w:rsid w:val="00B81F40"/>
    <w:rsid w:val="00C367D1"/>
    <w:rsid w:val="00C94E2B"/>
    <w:rsid w:val="00CA02C6"/>
    <w:rsid w:val="00CB71DE"/>
    <w:rsid w:val="00CE044A"/>
    <w:rsid w:val="00CF7A0B"/>
    <w:rsid w:val="00D00639"/>
    <w:rsid w:val="00D06237"/>
    <w:rsid w:val="00DE5EC2"/>
    <w:rsid w:val="00EC7EED"/>
    <w:rsid w:val="00ED1C82"/>
    <w:rsid w:val="00ED4CF7"/>
    <w:rsid w:val="00ED518E"/>
    <w:rsid w:val="00EE4105"/>
    <w:rsid w:val="00F70132"/>
    <w:rsid w:val="00F779D8"/>
    <w:rsid w:val="00F923F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9F8"/>
    <w:pPr>
      <w:widowControl w:val="0"/>
      <w:wordWrap w:val="0"/>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9F8"/>
    <w:pPr>
      <w:ind w:leftChars="400" w:left="800"/>
    </w:pPr>
  </w:style>
  <w:style w:type="paragraph" w:styleId="a4">
    <w:name w:val="footnote text"/>
    <w:basedOn w:val="a"/>
    <w:link w:val="Char"/>
    <w:uiPriority w:val="99"/>
    <w:semiHidden/>
    <w:unhideWhenUsed/>
    <w:rsid w:val="00ED4CF7"/>
    <w:pPr>
      <w:snapToGrid w:val="0"/>
      <w:jc w:val="left"/>
    </w:pPr>
  </w:style>
  <w:style w:type="character" w:customStyle="1" w:styleId="Char">
    <w:name w:val="각주 텍스트 Char"/>
    <w:basedOn w:val="a0"/>
    <w:link w:val="a4"/>
    <w:uiPriority w:val="99"/>
    <w:semiHidden/>
    <w:rsid w:val="00ED4CF7"/>
  </w:style>
  <w:style w:type="character" w:styleId="a5">
    <w:name w:val="footnote reference"/>
    <w:basedOn w:val="a0"/>
    <w:uiPriority w:val="99"/>
    <w:semiHidden/>
    <w:unhideWhenUsed/>
    <w:rsid w:val="00ED4CF7"/>
    <w:rPr>
      <w:vertAlign w:val="superscript"/>
    </w:rPr>
  </w:style>
  <w:style w:type="paragraph" w:styleId="a6">
    <w:name w:val="Balloon Text"/>
    <w:basedOn w:val="a"/>
    <w:link w:val="Char0"/>
    <w:uiPriority w:val="99"/>
    <w:semiHidden/>
    <w:unhideWhenUsed/>
    <w:rsid w:val="00C367D1"/>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C367D1"/>
    <w:rPr>
      <w:rFonts w:asciiTheme="majorHAnsi" w:eastAsiaTheme="majorEastAsia" w:hAnsiTheme="majorHAnsi" w:cstheme="majorBidi"/>
      <w:sz w:val="18"/>
      <w:szCs w:val="18"/>
    </w:rPr>
  </w:style>
  <w:style w:type="paragraph" w:styleId="a7">
    <w:name w:val="header"/>
    <w:basedOn w:val="a"/>
    <w:link w:val="Char1"/>
    <w:uiPriority w:val="99"/>
    <w:semiHidden/>
    <w:unhideWhenUsed/>
    <w:rsid w:val="00CE044A"/>
    <w:pPr>
      <w:tabs>
        <w:tab w:val="center" w:pos="4513"/>
        <w:tab w:val="right" w:pos="9026"/>
      </w:tabs>
      <w:snapToGrid w:val="0"/>
    </w:pPr>
  </w:style>
  <w:style w:type="character" w:customStyle="1" w:styleId="Char1">
    <w:name w:val="머리글 Char"/>
    <w:basedOn w:val="a0"/>
    <w:link w:val="a7"/>
    <w:uiPriority w:val="99"/>
    <w:semiHidden/>
    <w:rsid w:val="00CE044A"/>
  </w:style>
  <w:style w:type="paragraph" w:styleId="a8">
    <w:name w:val="footer"/>
    <w:basedOn w:val="a"/>
    <w:link w:val="Char2"/>
    <w:uiPriority w:val="99"/>
    <w:semiHidden/>
    <w:unhideWhenUsed/>
    <w:rsid w:val="00CE044A"/>
    <w:pPr>
      <w:tabs>
        <w:tab w:val="center" w:pos="4513"/>
        <w:tab w:val="right" w:pos="9026"/>
      </w:tabs>
      <w:snapToGrid w:val="0"/>
    </w:pPr>
  </w:style>
  <w:style w:type="character" w:customStyle="1" w:styleId="Char2">
    <w:name w:val="바닥글 Char"/>
    <w:basedOn w:val="a0"/>
    <w:link w:val="a8"/>
    <w:uiPriority w:val="99"/>
    <w:semiHidden/>
    <w:rsid w:val="00CE044A"/>
  </w:style>
</w:styles>
</file>

<file path=word/webSettings.xml><?xml version="1.0" encoding="utf-8"?>
<w:webSettings xmlns:r="http://schemas.openxmlformats.org/officeDocument/2006/relationships" xmlns:w="http://schemas.openxmlformats.org/wordprocessingml/2006/main">
  <w:divs>
    <w:div w:id="1702053773">
      <w:bodyDiv w:val="1"/>
      <w:marLeft w:val="0"/>
      <w:marRight w:val="0"/>
      <w:marTop w:val="0"/>
      <w:marBottom w:val="0"/>
      <w:divBdr>
        <w:top w:val="none" w:sz="0" w:space="0" w:color="auto"/>
        <w:left w:val="none" w:sz="0" w:space="0" w:color="auto"/>
        <w:bottom w:val="none" w:sz="0" w:space="0" w:color="auto"/>
        <w:right w:val="none" w:sz="0" w:space="0" w:color="auto"/>
      </w:divBdr>
      <w:divsChild>
        <w:div w:id="201603105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12</Pages>
  <Words>1700</Words>
  <Characters>9693</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cielgogh</dc:creator>
  <cp:lastModifiedBy>cielgogh</cp:lastModifiedBy>
  <cp:revision>6</cp:revision>
  <dcterms:created xsi:type="dcterms:W3CDTF">2010-11-03T09:25:00Z</dcterms:created>
  <dcterms:modified xsi:type="dcterms:W3CDTF">2010-11-08T11:17:00Z</dcterms:modified>
</cp:coreProperties>
</file>