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A6E7" w14:textId="42BFE318" w:rsidR="00DC71A9" w:rsidRDefault="00DC71A9" w:rsidP="001229B7">
      <w:pPr>
        <w:wordWrap/>
        <w:adjustRightInd w:val="0"/>
        <w:spacing w:line="276" w:lineRule="auto"/>
        <w:jc w:val="center"/>
        <w:rPr>
          <w:rFonts w:ascii="Nanum Myeongjo" w:eastAsia="Nanum Myeongjo" w:hAnsi="Nanum Myeongjo" w:cs="Helvetica" w:hint="eastAsia"/>
          <w:b/>
          <w:bCs/>
          <w:kern w:val="0"/>
          <w:sz w:val="24"/>
        </w:rPr>
      </w:pPr>
      <w:r w:rsidRPr="00DC71A9">
        <w:rPr>
          <w:rFonts w:ascii="Nanum Myeongjo" w:eastAsia="Nanum Myeongjo" w:hAnsi="Nanum Myeongjo" w:cs="Helvetica" w:hint="eastAsia"/>
          <w:b/>
          <w:bCs/>
          <w:kern w:val="0"/>
          <w:sz w:val="24"/>
        </w:rPr>
        <w:t>진정</w:t>
      </w:r>
      <w:r w:rsidR="007C2CFE">
        <w:rPr>
          <w:rFonts w:ascii="Nanum Myeongjo" w:eastAsia="Nanum Myeongjo" w:hAnsi="Nanum Myeongjo" w:cs="Helvetica" w:hint="eastAsia"/>
          <w:b/>
          <w:bCs/>
          <w:kern w:val="0"/>
          <w:sz w:val="24"/>
        </w:rPr>
        <w:t xml:space="preserve"> 개요</w:t>
      </w:r>
    </w:p>
    <w:p w14:paraId="12FC92E3" w14:textId="77777777" w:rsidR="009B3089" w:rsidRDefault="009B3089" w:rsidP="001229B7">
      <w:pPr>
        <w:wordWrap/>
        <w:adjustRightInd w:val="0"/>
        <w:spacing w:line="276" w:lineRule="auto"/>
        <w:jc w:val="center"/>
        <w:rPr>
          <w:rFonts w:ascii="Nanum Myeongjo" w:eastAsia="Nanum Myeongjo" w:hAnsi="Nanum Myeongjo" w:cs="Helvetica"/>
          <w:b/>
          <w:bCs/>
          <w:kern w:val="0"/>
          <w:sz w:val="24"/>
        </w:rPr>
      </w:pPr>
    </w:p>
    <w:p w14:paraId="52F1517B" w14:textId="77777777" w:rsidR="007C2CFE" w:rsidRDefault="00DC71A9" w:rsidP="001229B7">
      <w:pPr>
        <w:wordWrap/>
        <w:adjustRightInd w:val="0"/>
        <w:spacing w:line="276" w:lineRule="auto"/>
        <w:jc w:val="left"/>
        <w:rPr>
          <w:rFonts w:ascii="Nanum Myeongjo" w:eastAsia="Nanum Myeongjo" w:hAnsi="Nanum Myeongjo"/>
          <w:sz w:val="24"/>
        </w:rPr>
      </w:pPr>
      <w:r>
        <w:rPr>
          <w:rFonts w:ascii="Nanum Myeongjo" w:eastAsia="Nanum Myeongjo" w:hAnsi="Nanum Myeongjo" w:hint="eastAsia"/>
          <w:sz w:val="24"/>
        </w:rPr>
        <w:t xml:space="preserve">진정인 </w:t>
      </w:r>
      <w:proofErr w:type="spellStart"/>
      <w:r>
        <w:rPr>
          <w:rFonts w:ascii="Nanum Myeongjo" w:eastAsia="Nanum Myeongjo" w:hAnsi="Nanum Myeongjo" w:hint="eastAsia"/>
          <w:sz w:val="24"/>
        </w:rPr>
        <w:t>기업과인권</w:t>
      </w:r>
      <w:proofErr w:type="spellEnd"/>
      <w:r>
        <w:rPr>
          <w:rFonts w:ascii="Nanum Myeongjo" w:eastAsia="Nanum Myeongjo" w:hAnsi="Nanum Myeongjo" w:hint="eastAsia"/>
          <w:sz w:val="24"/>
        </w:rPr>
        <w:t xml:space="preserve"> 네트워크는 다국적기업의 인권침해에 대한 대응과 인권옹호활동을 목표로 결성된 인권노동시민사회단체들의 네트워크입니다.</w:t>
      </w:r>
      <w:r>
        <w:rPr>
          <w:rFonts w:ascii="Nanum Myeongjo" w:eastAsia="Nanum Myeongjo" w:hAnsi="Nanum Myeongjo"/>
          <w:sz w:val="24"/>
        </w:rPr>
        <w:t xml:space="preserve"> </w:t>
      </w:r>
    </w:p>
    <w:p w14:paraId="6BC2A7F4" w14:textId="5677F4A5" w:rsidR="00DC71A9" w:rsidRPr="00DC71A9" w:rsidRDefault="00DC71A9" w:rsidP="001229B7">
      <w:pPr>
        <w:wordWrap/>
        <w:adjustRightInd w:val="0"/>
        <w:spacing w:line="276" w:lineRule="auto"/>
        <w:jc w:val="left"/>
        <w:rPr>
          <w:rFonts w:ascii="Nanum Myeongjo" w:eastAsia="Nanum Myeongjo" w:hAnsi="Nanum Myeongjo"/>
          <w:sz w:val="24"/>
        </w:rPr>
      </w:pPr>
      <w:proofErr w:type="spellStart"/>
      <w:r>
        <w:rPr>
          <w:rFonts w:ascii="Nanum Myeongjo" w:eastAsia="Nanum Myeongjo" w:hAnsi="Nanum Myeongjo" w:hint="eastAsia"/>
          <w:sz w:val="24"/>
        </w:rPr>
        <w:t>피진정인</w:t>
      </w:r>
      <w:proofErr w:type="spellEnd"/>
      <w:r>
        <w:rPr>
          <w:rFonts w:ascii="Nanum Myeongjo" w:eastAsia="Nanum Myeongjo" w:hAnsi="Nanum Myeongjo"/>
          <w:sz w:val="24"/>
        </w:rPr>
        <w:t xml:space="preserve"> </w:t>
      </w:r>
      <w:r w:rsidRPr="00DC71A9">
        <w:rPr>
          <w:rFonts w:ascii="Nanum Myeongjo" w:eastAsia="Nanum Myeongjo" w:hAnsi="Nanum Myeongjo"/>
          <w:sz w:val="24"/>
        </w:rPr>
        <w:t>[경제협력개발기구(OECD) 국내연락사무소(NCP)</w:t>
      </w:r>
      <w:r>
        <w:rPr>
          <w:rFonts w:ascii="Nanum Myeongjo" w:eastAsia="Nanum Myeongjo" w:hAnsi="Nanum Myeongjo"/>
          <w:sz w:val="24"/>
        </w:rPr>
        <w:t xml:space="preserve"> (</w:t>
      </w:r>
      <w:r>
        <w:rPr>
          <w:rFonts w:ascii="Nanum Myeongjo" w:eastAsia="Nanum Myeongjo" w:hAnsi="Nanum Myeongjo" w:hint="eastAsia"/>
          <w:sz w:val="24"/>
        </w:rPr>
        <w:t>이하 한국N</w:t>
      </w:r>
      <w:r>
        <w:rPr>
          <w:rFonts w:ascii="Nanum Myeongjo" w:eastAsia="Nanum Myeongjo" w:hAnsi="Nanum Myeongjo"/>
          <w:sz w:val="24"/>
        </w:rPr>
        <w:t>CP)</w:t>
      </w:r>
      <w:r w:rsidRPr="00DC71A9">
        <w:rPr>
          <w:rFonts w:ascii="Nanum Myeongjo" w:eastAsia="Nanum Myeongjo" w:hAnsi="Nanum Myeongjo"/>
          <w:sz w:val="24"/>
        </w:rPr>
        <w:t>]는 OECD 다국적기업 가이드라인을 효과적으로 이행하기 위하여 대한민국에 설치된 국내연락사무소로서, 현재 ‘운영규정’에 따라 산업통상자원부 산하에 설치되어 있습니다.</w:t>
      </w:r>
      <w:r w:rsidRPr="00DC71A9">
        <w:rPr>
          <w:rFonts w:ascii="Nanum Myeongjo" w:eastAsia="Nanum Myeongjo" w:hAnsi="Nanum Myeongjo" w:hint="eastAsia"/>
          <w:sz w:val="24"/>
        </w:rPr>
        <w:t xml:space="preserve"> </w:t>
      </w:r>
      <w:r>
        <w:rPr>
          <w:rFonts w:ascii="Nanum Myeongjo" w:eastAsia="Nanum Myeongjo" w:hAnsi="Nanum Myeongjo" w:hint="eastAsia"/>
          <w:sz w:val="24"/>
        </w:rPr>
        <w:t>그 외에 한국N</w:t>
      </w:r>
      <w:r>
        <w:rPr>
          <w:rFonts w:ascii="Nanum Myeongjo" w:eastAsia="Nanum Myeongjo" w:hAnsi="Nanum Myeongjo"/>
          <w:sz w:val="24"/>
        </w:rPr>
        <w:t>CP</w:t>
      </w:r>
      <w:r>
        <w:rPr>
          <w:rFonts w:ascii="Nanum Myeongjo" w:eastAsia="Nanum Myeongjo" w:hAnsi="Nanum Myeongjo" w:hint="eastAsia"/>
          <w:sz w:val="24"/>
        </w:rPr>
        <w:t>의 주무관청인 산업통상자원부 장관과 국무총리,</w:t>
      </w:r>
      <w:r>
        <w:rPr>
          <w:rFonts w:ascii="Nanum Myeongjo" w:eastAsia="Nanum Myeongjo" w:hAnsi="Nanum Myeongjo"/>
          <w:sz w:val="24"/>
        </w:rPr>
        <w:t xml:space="preserve"> </w:t>
      </w:r>
      <w:r>
        <w:rPr>
          <w:rFonts w:ascii="Nanum Myeongjo" w:eastAsia="Nanum Myeongjo" w:hAnsi="Nanum Myeongjo" w:hint="eastAsia"/>
          <w:sz w:val="24"/>
        </w:rPr>
        <w:t>그리고 대한민국 국회를 피진정인으로 삼습니다.</w:t>
      </w:r>
      <w:r>
        <w:rPr>
          <w:rFonts w:ascii="Nanum Myeongjo" w:eastAsia="Nanum Myeongjo" w:hAnsi="Nanum Myeongjo"/>
          <w:sz w:val="24"/>
        </w:rPr>
        <w:t xml:space="preserve"> </w:t>
      </w:r>
    </w:p>
    <w:p w14:paraId="0C481308" w14:textId="77777777" w:rsidR="00DC71A9" w:rsidRDefault="00DC71A9" w:rsidP="001229B7">
      <w:pPr>
        <w:wordWrap/>
        <w:adjustRightInd w:val="0"/>
        <w:spacing w:line="276" w:lineRule="auto"/>
        <w:jc w:val="left"/>
        <w:rPr>
          <w:rFonts w:ascii="Nanum Myeongjo" w:eastAsia="Nanum Myeongjo" w:hAnsi="Nanum Myeongjo" w:cs="Helvetica"/>
          <w:b/>
          <w:bCs/>
          <w:kern w:val="0"/>
          <w:sz w:val="24"/>
        </w:rPr>
      </w:pPr>
    </w:p>
    <w:p w14:paraId="5908C501" w14:textId="5FA9616C" w:rsidR="00DC71A9" w:rsidRDefault="00DC71A9" w:rsidP="003E627E">
      <w:pPr>
        <w:wordWrap/>
        <w:adjustRightInd w:val="0"/>
        <w:spacing w:line="276" w:lineRule="auto"/>
        <w:jc w:val="center"/>
        <w:rPr>
          <w:rFonts w:ascii="Nanum Myeongjo" w:eastAsia="Nanum Myeongjo" w:hAnsi="Nanum Myeongjo" w:cs="Helvetica"/>
          <w:b/>
          <w:bCs/>
          <w:kern w:val="0"/>
          <w:sz w:val="24"/>
        </w:rPr>
      </w:pPr>
      <w:r w:rsidRPr="00DC71A9">
        <w:rPr>
          <w:rFonts w:ascii="Nanum Myeongjo" w:eastAsia="Nanum Myeongjo" w:hAnsi="Nanum Myeongjo" w:cs="Helvetica"/>
          <w:b/>
          <w:bCs/>
          <w:kern w:val="0"/>
          <w:sz w:val="24"/>
        </w:rPr>
        <w:t>진정</w:t>
      </w:r>
      <w:r>
        <w:rPr>
          <w:rFonts w:ascii="Nanum Myeongjo" w:eastAsia="Nanum Myeongjo" w:hAnsi="Nanum Myeongjo" w:cs="Helvetica" w:hint="eastAsia"/>
          <w:b/>
          <w:bCs/>
          <w:kern w:val="0"/>
          <w:sz w:val="24"/>
        </w:rPr>
        <w:t xml:space="preserve"> 취지 요약 </w:t>
      </w:r>
    </w:p>
    <w:p w14:paraId="000B616D" w14:textId="77777777" w:rsidR="009B3089" w:rsidRPr="003E627E" w:rsidRDefault="009B3089" w:rsidP="003E627E">
      <w:pPr>
        <w:wordWrap/>
        <w:adjustRightInd w:val="0"/>
        <w:spacing w:line="276" w:lineRule="auto"/>
        <w:jc w:val="center"/>
        <w:rPr>
          <w:rFonts w:ascii="Nanum Myeongjo" w:eastAsia="Nanum Myeongjo" w:hAnsi="Nanum Myeongjo" w:cs="Helvetica"/>
          <w:b/>
          <w:bCs/>
          <w:kern w:val="0"/>
          <w:sz w:val="24"/>
        </w:rPr>
      </w:pPr>
    </w:p>
    <w:p w14:paraId="7B134871" w14:textId="2398BEDD" w:rsidR="00151DD1" w:rsidRPr="00DC71A9" w:rsidRDefault="00F9160C" w:rsidP="001229B7">
      <w:pPr>
        <w:spacing w:line="276" w:lineRule="auto"/>
        <w:rPr>
          <w:rFonts w:ascii="Nanum Myeongjo" w:eastAsia="Nanum Myeongjo" w:hAnsi="Nanum Myeongjo"/>
          <w:sz w:val="24"/>
        </w:rPr>
      </w:pPr>
      <w:proofErr w:type="spellStart"/>
      <w:r w:rsidRPr="00DC71A9">
        <w:rPr>
          <w:rFonts w:ascii="Nanum Myeongjo" w:eastAsia="Nanum Myeongjo" w:hAnsi="Nanum Myeongjo" w:hint="eastAsia"/>
          <w:sz w:val="24"/>
        </w:rPr>
        <w:t>기업과인권</w:t>
      </w:r>
      <w:proofErr w:type="spellEnd"/>
      <w:r w:rsidR="00DC71A9">
        <w:rPr>
          <w:rFonts w:ascii="Nanum Myeongjo" w:eastAsia="Nanum Myeongjo" w:hAnsi="Nanum Myeongjo" w:hint="eastAsia"/>
          <w:sz w:val="24"/>
        </w:rPr>
        <w:t xml:space="preserve"> </w:t>
      </w:r>
      <w:r w:rsidRPr="00DC71A9">
        <w:rPr>
          <w:rFonts w:ascii="Nanum Myeongjo" w:eastAsia="Nanum Myeongjo" w:hAnsi="Nanum Myeongjo" w:hint="eastAsia"/>
          <w:sz w:val="24"/>
        </w:rPr>
        <w:t xml:space="preserve">네트워크는 </w:t>
      </w:r>
      <w:r w:rsidR="00D41F89">
        <w:rPr>
          <w:rFonts w:ascii="Nanum Myeongjo" w:eastAsia="Nanum Myeongjo" w:hAnsi="Nanum Myeongjo" w:hint="eastAsia"/>
          <w:sz w:val="24"/>
        </w:rPr>
        <w:t>한국</w:t>
      </w:r>
      <w:r w:rsidRPr="00DC71A9">
        <w:rPr>
          <w:rFonts w:ascii="Nanum Myeongjo" w:eastAsia="Nanum Myeongjo" w:hAnsi="Nanum Myeongjo"/>
          <w:sz w:val="24"/>
        </w:rPr>
        <w:t>NCP</w:t>
      </w:r>
      <w:r w:rsidR="00DC71A9">
        <w:rPr>
          <w:rFonts w:ascii="Nanum Myeongjo" w:eastAsia="Nanum Myeongjo" w:hAnsi="Nanum Myeongjo" w:hint="eastAsia"/>
          <w:sz w:val="24"/>
        </w:rPr>
        <w:t>가</w:t>
      </w:r>
      <w:r w:rsidRPr="00DC71A9">
        <w:rPr>
          <w:rFonts w:ascii="Nanum Myeongjo" w:eastAsia="Nanum Myeongjo" w:hAnsi="Nanum Myeongjo"/>
          <w:sz w:val="24"/>
        </w:rPr>
        <w:t xml:space="preserve"> </w:t>
      </w:r>
      <w:r w:rsidR="00DC71A9">
        <w:rPr>
          <w:rFonts w:ascii="Nanum Myeongjo" w:eastAsia="Nanum Myeongjo" w:hAnsi="Nanum Myeongjo"/>
          <w:sz w:val="24"/>
        </w:rPr>
        <w:t xml:space="preserve">(1) </w:t>
      </w:r>
      <w:r w:rsidR="00DC71A9">
        <w:rPr>
          <w:rFonts w:ascii="Nanum Myeongjo" w:eastAsia="Nanum Myeongjo" w:hAnsi="Nanum Myeongjo" w:hint="eastAsia"/>
          <w:sz w:val="24"/>
        </w:rPr>
        <w:t xml:space="preserve">라오스 </w:t>
      </w:r>
      <w:proofErr w:type="spellStart"/>
      <w:r w:rsidR="00DC71A9" w:rsidRPr="00DC71A9">
        <w:rPr>
          <w:rFonts w:ascii="Nanum Myeongjo" w:eastAsia="Nanum Myeongjo" w:hAnsi="Nanum Myeongjo"/>
          <w:sz w:val="24"/>
        </w:rPr>
        <w:t>세피안</w:t>
      </w:r>
      <w:r w:rsidR="00DC71A9" w:rsidRPr="00DC71A9">
        <w:rPr>
          <w:rFonts w:ascii="바탕" w:eastAsia="바탕" w:hAnsi="바탕" w:cs="바탕" w:hint="eastAsia"/>
          <w:sz w:val="24"/>
        </w:rPr>
        <w:t>ᆞ</w:t>
      </w:r>
      <w:r w:rsidR="00DC71A9" w:rsidRPr="00DC71A9">
        <w:rPr>
          <w:rFonts w:ascii="Nanum Myeongjo" w:eastAsia="Nanum Myeongjo" w:hAnsi="Nanum Myeongjo"/>
          <w:sz w:val="24"/>
        </w:rPr>
        <w:t>세남노이</w:t>
      </w:r>
      <w:proofErr w:type="spellEnd"/>
      <w:r w:rsidR="00DC71A9" w:rsidRPr="00DC71A9">
        <w:rPr>
          <w:rFonts w:ascii="Nanum Myeongjo" w:eastAsia="Nanum Myeongjo" w:hAnsi="Nanum Myeongjo"/>
          <w:sz w:val="24"/>
        </w:rPr>
        <w:t xml:space="preserve"> </w:t>
      </w:r>
      <w:proofErr w:type="spellStart"/>
      <w:r w:rsidR="00DC71A9" w:rsidRPr="00DC71A9">
        <w:rPr>
          <w:rFonts w:ascii="Nanum Myeongjo" w:eastAsia="Nanum Myeongjo" w:hAnsi="Nanum Myeongjo"/>
          <w:sz w:val="24"/>
        </w:rPr>
        <w:t>보조댐</w:t>
      </w:r>
      <w:proofErr w:type="spellEnd"/>
      <w:r w:rsidR="00DC71A9" w:rsidRPr="00DC71A9">
        <w:rPr>
          <w:rFonts w:ascii="Nanum Myeongjo" w:eastAsia="Nanum Myeongjo" w:hAnsi="Nanum Myeongjo"/>
          <w:sz w:val="24"/>
        </w:rPr>
        <w:t xml:space="preserve"> 붕괴사고 관련 이의제기사건</w:t>
      </w:r>
      <w:r w:rsidR="00DC71A9">
        <w:rPr>
          <w:rFonts w:ascii="Nanum Myeongjo" w:eastAsia="Nanum Myeongjo" w:hAnsi="Nanum Myeongjo" w:hint="eastAsia"/>
          <w:sz w:val="24"/>
        </w:rPr>
        <w:t xml:space="preserve">과 </w:t>
      </w:r>
      <w:r w:rsidR="00DC71A9">
        <w:rPr>
          <w:rFonts w:ascii="Nanum Myeongjo" w:eastAsia="Nanum Myeongjo" w:hAnsi="Nanum Myeongjo"/>
          <w:sz w:val="24"/>
        </w:rPr>
        <w:t xml:space="preserve">(2) </w:t>
      </w:r>
      <w:r w:rsidR="00DC71A9" w:rsidRPr="00DC71A9">
        <w:rPr>
          <w:rFonts w:ascii="Nanum Myeongjo" w:eastAsia="Nanum Myeongjo" w:hAnsi="Nanum Myeongjo"/>
          <w:sz w:val="24"/>
        </w:rPr>
        <w:t xml:space="preserve">인도네시아 </w:t>
      </w:r>
      <w:proofErr w:type="spellStart"/>
      <w:r w:rsidR="00DC71A9" w:rsidRPr="00DC71A9">
        <w:rPr>
          <w:rFonts w:ascii="Nanum Myeongjo" w:eastAsia="Nanum Myeongjo" w:hAnsi="Nanum Myeongjo"/>
          <w:sz w:val="24"/>
        </w:rPr>
        <w:t>팜유</w:t>
      </w:r>
      <w:proofErr w:type="spellEnd"/>
      <w:r w:rsidR="00DC71A9" w:rsidRPr="00DC71A9">
        <w:rPr>
          <w:rFonts w:ascii="Nanum Myeongjo" w:eastAsia="Nanum Myeongjo" w:hAnsi="Nanum Myeongjo"/>
          <w:sz w:val="24"/>
        </w:rPr>
        <w:t xml:space="preserve"> 농장 개발 관련</w:t>
      </w:r>
      <w:r w:rsidR="00DC71A9">
        <w:rPr>
          <w:rFonts w:ascii="Nanum Myeongjo" w:eastAsia="Nanum Myeongjo" w:hAnsi="Nanum Myeongjo" w:hint="eastAsia"/>
          <w:sz w:val="24"/>
        </w:rPr>
        <w:t xml:space="preserve"> 이의제기</w:t>
      </w:r>
      <w:r w:rsidRPr="00DC71A9">
        <w:rPr>
          <w:rFonts w:ascii="Nanum Myeongjo" w:eastAsia="Nanum Myeongjo" w:hAnsi="Nanum Myeongjo" w:hint="eastAsia"/>
          <w:sz w:val="24"/>
        </w:rPr>
        <w:t>사건을 처리하는 과정에서 적법절차를 위반하여 인권을 침해</w:t>
      </w:r>
      <w:r w:rsidR="00DC71A9">
        <w:rPr>
          <w:rFonts w:ascii="Nanum Myeongjo" w:eastAsia="Nanum Myeongjo" w:hAnsi="Nanum Myeongjo" w:hint="eastAsia"/>
          <w:sz w:val="24"/>
        </w:rPr>
        <w:t>한 것에 대한 확인과</w:t>
      </w:r>
      <w:r w:rsidR="00DC71A9">
        <w:rPr>
          <w:rFonts w:ascii="Nanum Myeongjo" w:eastAsia="Nanum Myeongjo" w:hAnsi="Nanum Myeongjo"/>
          <w:sz w:val="24"/>
        </w:rPr>
        <w:t xml:space="preserve"> </w:t>
      </w:r>
      <w:r w:rsidR="00DC71A9">
        <w:rPr>
          <w:rFonts w:ascii="Nanum Myeongjo" w:eastAsia="Nanum Myeongjo" w:hAnsi="Nanum Myeongjo" w:hint="eastAsia"/>
          <w:sz w:val="24"/>
        </w:rPr>
        <w:t xml:space="preserve">이에 대한 주무관청의 </w:t>
      </w:r>
      <w:proofErr w:type="spellStart"/>
      <w:r w:rsidR="00DC71A9">
        <w:rPr>
          <w:rFonts w:ascii="Nanum Myeongjo" w:eastAsia="Nanum Myeongjo" w:hAnsi="Nanum Myeongjo" w:hint="eastAsia"/>
          <w:sz w:val="24"/>
        </w:rPr>
        <w:t>특별감독</w:t>
      </w:r>
      <w:proofErr w:type="spellEnd"/>
      <w:r w:rsidR="00DC71A9">
        <w:rPr>
          <w:rFonts w:ascii="Nanum Myeongjo" w:eastAsia="Nanum Myeongjo" w:hAnsi="Nanum Myeongjo" w:hint="eastAsia"/>
          <w:sz w:val="24"/>
        </w:rPr>
        <w:t xml:space="preserve"> 및 제도개선에 대한 권고를 국가인권위원회에 요구하기 위하여 진정을 제기하였습니다.</w:t>
      </w:r>
      <w:r w:rsidR="00DC71A9">
        <w:rPr>
          <w:rFonts w:ascii="Nanum Myeongjo" w:eastAsia="Nanum Myeongjo" w:hAnsi="Nanum Myeongjo"/>
          <w:sz w:val="24"/>
        </w:rPr>
        <w:t xml:space="preserve"> </w:t>
      </w:r>
    </w:p>
    <w:p w14:paraId="7B90F7CE" w14:textId="3B30EE68" w:rsidR="00151DD1" w:rsidRDefault="00151DD1" w:rsidP="001229B7">
      <w:pPr>
        <w:spacing w:line="276" w:lineRule="auto"/>
        <w:rPr>
          <w:rFonts w:ascii="Nanum Myeongjo" w:eastAsia="Nanum Myeongjo" w:hAnsi="Nanum Myeongjo"/>
          <w:sz w:val="24"/>
        </w:rPr>
      </w:pPr>
    </w:p>
    <w:p w14:paraId="6A250311" w14:textId="4DF8DE57" w:rsidR="001229B7" w:rsidRDefault="00DC71A9" w:rsidP="003E627E">
      <w:pPr>
        <w:wordWrap/>
        <w:adjustRightInd w:val="0"/>
        <w:spacing w:line="276" w:lineRule="auto"/>
        <w:jc w:val="center"/>
        <w:rPr>
          <w:rFonts w:ascii="Nanum Myeongjo" w:eastAsia="Nanum Myeongjo" w:hAnsi="Nanum Myeongjo" w:cs="Helvetica"/>
          <w:b/>
          <w:bCs/>
          <w:kern w:val="0"/>
          <w:sz w:val="24"/>
        </w:rPr>
      </w:pPr>
      <w:r w:rsidRPr="00DC71A9">
        <w:rPr>
          <w:rFonts w:ascii="Nanum Myeongjo" w:eastAsia="Nanum Myeongjo" w:hAnsi="Nanum Myeongjo" w:cs="Helvetica"/>
          <w:b/>
          <w:bCs/>
          <w:kern w:val="0"/>
          <w:sz w:val="24"/>
        </w:rPr>
        <w:t>진정</w:t>
      </w:r>
      <w:r>
        <w:rPr>
          <w:rFonts w:ascii="Nanum Myeongjo" w:eastAsia="Nanum Myeongjo" w:hAnsi="Nanum Myeongjo" w:cs="Helvetica" w:hint="eastAsia"/>
          <w:b/>
          <w:bCs/>
          <w:kern w:val="0"/>
          <w:sz w:val="24"/>
        </w:rPr>
        <w:t xml:space="preserve"> 이유 요약 </w:t>
      </w:r>
    </w:p>
    <w:p w14:paraId="5F767D14" w14:textId="77777777" w:rsidR="009B3089" w:rsidRPr="00DC71A9" w:rsidRDefault="009B3089" w:rsidP="003E627E">
      <w:pPr>
        <w:wordWrap/>
        <w:adjustRightInd w:val="0"/>
        <w:spacing w:line="276" w:lineRule="auto"/>
        <w:jc w:val="center"/>
        <w:rPr>
          <w:rFonts w:ascii="Nanum Myeongjo" w:eastAsia="Nanum Myeongjo" w:hAnsi="Nanum Myeongjo" w:cs="Helvetica"/>
          <w:b/>
          <w:bCs/>
          <w:kern w:val="0"/>
          <w:sz w:val="24"/>
        </w:rPr>
      </w:pPr>
    </w:p>
    <w:p w14:paraId="794D28F2" w14:textId="753234F8" w:rsidR="00DC71A9" w:rsidRDefault="00DC71A9" w:rsidP="001229B7">
      <w:pPr>
        <w:spacing w:line="276" w:lineRule="auto"/>
        <w:rPr>
          <w:rFonts w:ascii="Nanum Myeongjo" w:eastAsia="Nanum Myeongjo" w:hAnsi="Nanum Myeongjo"/>
          <w:b/>
          <w:bCs/>
          <w:sz w:val="24"/>
        </w:rPr>
      </w:pPr>
      <w:r w:rsidRPr="00DC71A9">
        <w:rPr>
          <w:rFonts w:ascii="Nanum Myeongjo" w:eastAsia="Nanum Myeongjo" w:hAnsi="Nanum Myeongjo"/>
          <w:b/>
          <w:bCs/>
          <w:sz w:val="24"/>
        </w:rPr>
        <w:t xml:space="preserve">1. 라오스 </w:t>
      </w:r>
      <w:proofErr w:type="spellStart"/>
      <w:r w:rsidRPr="00DC71A9">
        <w:rPr>
          <w:rFonts w:ascii="Nanum Myeongjo" w:eastAsia="Nanum Myeongjo" w:hAnsi="Nanum Myeongjo"/>
          <w:b/>
          <w:bCs/>
          <w:sz w:val="24"/>
        </w:rPr>
        <w:t>세피안</w:t>
      </w:r>
      <w:r w:rsidRPr="00DC71A9">
        <w:rPr>
          <w:rFonts w:ascii="바탕" w:eastAsia="바탕" w:hAnsi="바탕" w:cs="바탕" w:hint="eastAsia"/>
          <w:b/>
          <w:bCs/>
          <w:sz w:val="24"/>
        </w:rPr>
        <w:t>ᆞ</w:t>
      </w:r>
      <w:r w:rsidRPr="00DC71A9">
        <w:rPr>
          <w:rFonts w:ascii="Nanum Myeongjo" w:eastAsia="Nanum Myeongjo" w:hAnsi="Nanum Myeongjo"/>
          <w:b/>
          <w:bCs/>
          <w:sz w:val="24"/>
        </w:rPr>
        <w:t>세남노이</w:t>
      </w:r>
      <w:proofErr w:type="spellEnd"/>
      <w:r w:rsidRPr="00DC71A9">
        <w:rPr>
          <w:rFonts w:ascii="Nanum Myeongjo" w:eastAsia="Nanum Myeongjo" w:hAnsi="Nanum Myeongjo"/>
          <w:b/>
          <w:bCs/>
          <w:sz w:val="24"/>
        </w:rPr>
        <w:t xml:space="preserve"> </w:t>
      </w:r>
      <w:proofErr w:type="spellStart"/>
      <w:r w:rsidRPr="00DC71A9">
        <w:rPr>
          <w:rFonts w:ascii="Nanum Myeongjo" w:eastAsia="Nanum Myeongjo" w:hAnsi="Nanum Myeongjo"/>
          <w:b/>
          <w:bCs/>
          <w:sz w:val="24"/>
        </w:rPr>
        <w:t>보조댐</w:t>
      </w:r>
      <w:proofErr w:type="spellEnd"/>
      <w:r w:rsidRPr="00DC71A9">
        <w:rPr>
          <w:rFonts w:ascii="Nanum Myeongjo" w:eastAsia="Nanum Myeongjo" w:hAnsi="Nanum Myeongjo"/>
          <w:b/>
          <w:bCs/>
          <w:sz w:val="24"/>
        </w:rPr>
        <w:t xml:space="preserve"> 붕괴사고 관련 OECD 다국적기업 가이드라인 이의제기사건</w:t>
      </w:r>
    </w:p>
    <w:p w14:paraId="22270827" w14:textId="4E7095F6" w:rsidR="00DC71A9" w:rsidRDefault="00DC71A9" w:rsidP="001229B7">
      <w:pPr>
        <w:spacing w:line="276" w:lineRule="auto"/>
        <w:rPr>
          <w:rFonts w:ascii="Nanum Myeongjo" w:eastAsia="Nanum Myeongjo" w:hAnsi="Nanum Myeongjo"/>
          <w:b/>
          <w:bCs/>
          <w:sz w:val="24"/>
        </w:rPr>
      </w:pPr>
    </w:p>
    <w:p w14:paraId="5035D762" w14:textId="0732D2A9" w:rsidR="00DC71A9" w:rsidRDefault="00A17732" w:rsidP="001229B7">
      <w:pPr>
        <w:spacing w:line="276" w:lineRule="auto"/>
        <w:rPr>
          <w:rFonts w:ascii="Nanum Myeongjo" w:eastAsia="Nanum Myeongjo" w:hAnsi="Nanum Myeongjo"/>
          <w:b/>
          <w:bCs/>
          <w:sz w:val="24"/>
        </w:rPr>
      </w:pPr>
      <w:r>
        <w:rPr>
          <w:rFonts w:ascii="Nanum Myeongjo" w:eastAsia="Nanum Myeongjo" w:hAnsi="Nanum Myeongjo" w:hint="eastAsia"/>
          <w:sz w:val="24"/>
        </w:rPr>
        <w:t>한국N</w:t>
      </w:r>
      <w:r>
        <w:rPr>
          <w:rFonts w:ascii="Nanum Myeongjo" w:eastAsia="Nanum Myeongjo" w:hAnsi="Nanum Myeongjo"/>
          <w:sz w:val="24"/>
        </w:rPr>
        <w:t>CP</w:t>
      </w:r>
      <w:r>
        <w:rPr>
          <w:rFonts w:ascii="Nanum Myeongjo" w:eastAsia="Nanum Myeongjo" w:hAnsi="Nanum Myeongjo" w:hint="eastAsia"/>
          <w:sz w:val="24"/>
        </w:rPr>
        <w:t xml:space="preserve">는 </w:t>
      </w:r>
      <w:r w:rsidR="00DC71A9" w:rsidRPr="00DC71A9">
        <w:rPr>
          <w:rFonts w:ascii="Nanum Myeongjo" w:eastAsia="Nanum Myeongjo" w:hAnsi="Nanum Myeongjo"/>
          <w:sz w:val="24"/>
        </w:rPr>
        <w:t xml:space="preserve">라오스 </w:t>
      </w:r>
      <w:proofErr w:type="spellStart"/>
      <w:r w:rsidR="00DC71A9" w:rsidRPr="00DC71A9">
        <w:rPr>
          <w:rFonts w:ascii="Nanum Myeongjo" w:eastAsia="Nanum Myeongjo" w:hAnsi="Nanum Myeongjo"/>
          <w:sz w:val="24"/>
        </w:rPr>
        <w:t>세피안</w:t>
      </w:r>
      <w:r w:rsidR="00DC71A9" w:rsidRPr="00DC71A9">
        <w:rPr>
          <w:rFonts w:ascii="바탕" w:eastAsia="바탕" w:hAnsi="바탕" w:cs="바탕" w:hint="eastAsia"/>
          <w:sz w:val="24"/>
        </w:rPr>
        <w:t>ᆞ</w:t>
      </w:r>
      <w:r w:rsidR="00DC71A9" w:rsidRPr="00DC71A9">
        <w:rPr>
          <w:rFonts w:ascii="Nanum Myeongjo" w:eastAsia="Nanum Myeongjo" w:hAnsi="Nanum Myeongjo" w:hint="eastAsia"/>
          <w:sz w:val="24"/>
        </w:rPr>
        <w:t>세남노이</w:t>
      </w:r>
      <w:proofErr w:type="spellEnd"/>
      <w:r w:rsidR="00DC71A9" w:rsidRPr="00DC71A9">
        <w:rPr>
          <w:rFonts w:ascii="Nanum Myeongjo" w:eastAsia="Nanum Myeongjo" w:hAnsi="Nanum Myeongjo"/>
          <w:sz w:val="24"/>
        </w:rPr>
        <w:t xml:space="preserve"> </w:t>
      </w:r>
      <w:proofErr w:type="spellStart"/>
      <w:r w:rsidR="00DC71A9" w:rsidRPr="00DC71A9">
        <w:rPr>
          <w:rFonts w:ascii="Nanum Myeongjo" w:eastAsia="Nanum Myeongjo" w:hAnsi="Nanum Myeongjo"/>
          <w:sz w:val="24"/>
        </w:rPr>
        <w:t>보조댐</w:t>
      </w:r>
      <w:proofErr w:type="spellEnd"/>
      <w:r w:rsidR="00DC71A9" w:rsidRPr="00DC71A9">
        <w:rPr>
          <w:rFonts w:ascii="Nanum Myeongjo" w:eastAsia="Nanum Myeongjo" w:hAnsi="Nanum Myeongjo"/>
          <w:sz w:val="24"/>
        </w:rPr>
        <w:t xml:space="preserve"> 붕괴사고 관련 OECD 다국적기업 가이드라인 </w:t>
      </w:r>
      <w:r w:rsidR="001229B7">
        <w:rPr>
          <w:rFonts w:ascii="Nanum Myeongjo" w:eastAsia="Nanum Myeongjo" w:hAnsi="Nanum Myeongjo" w:hint="eastAsia"/>
          <w:sz w:val="24"/>
        </w:rPr>
        <w:t xml:space="preserve">이의제기사건에서 </w:t>
      </w:r>
      <w:r w:rsidR="001229B7">
        <w:rPr>
          <w:rFonts w:ascii="Nanum Myeongjo" w:eastAsia="Nanum Myeongjo" w:hAnsi="Nanum Myeongjo"/>
          <w:sz w:val="24"/>
        </w:rPr>
        <w:t>1</w:t>
      </w:r>
      <w:r w:rsidR="001229B7">
        <w:rPr>
          <w:rFonts w:ascii="Nanum Myeongjo" w:eastAsia="Nanum Myeongjo" w:hAnsi="Nanum Myeongjo" w:hint="eastAsia"/>
          <w:sz w:val="24"/>
        </w:rPr>
        <w:t>차 평가 후 후속조치 과정에서 전문기술적인 조사 연구의 수행을 요청</w:t>
      </w:r>
      <w:r w:rsidR="00D41F89">
        <w:rPr>
          <w:rFonts w:ascii="Nanum Myeongjo" w:eastAsia="Nanum Myeongjo" w:hAnsi="Nanum Myeongjo" w:hint="eastAsia"/>
          <w:sz w:val="24"/>
        </w:rPr>
        <w:t xml:space="preserve"> </w:t>
      </w:r>
      <w:r w:rsidR="001229B7">
        <w:rPr>
          <w:rFonts w:ascii="Nanum Myeongjo" w:eastAsia="Nanum Myeongjo" w:hAnsi="Nanum Myeongjo" w:hint="eastAsia"/>
          <w:sz w:val="24"/>
        </w:rPr>
        <w:t>받았습니다.</w:t>
      </w:r>
      <w:r w:rsidR="001229B7">
        <w:rPr>
          <w:rFonts w:ascii="Nanum Myeongjo" w:eastAsia="Nanum Myeongjo" w:hAnsi="Nanum Myeongjo"/>
          <w:sz w:val="24"/>
        </w:rPr>
        <w:t xml:space="preserve"> </w:t>
      </w:r>
      <w:r w:rsidR="001229B7">
        <w:rPr>
          <w:rFonts w:ascii="Nanum Myeongjo" w:eastAsia="Nanum Myeongjo" w:hAnsi="Nanum Myeongjo" w:hint="eastAsia"/>
          <w:sz w:val="24"/>
        </w:rPr>
        <w:t>그러나 조사연구는 한국</w:t>
      </w:r>
      <w:r w:rsidR="001229B7">
        <w:rPr>
          <w:rFonts w:ascii="Nanum Myeongjo" w:eastAsia="Nanum Myeongjo" w:hAnsi="Nanum Myeongjo"/>
          <w:sz w:val="24"/>
        </w:rPr>
        <w:t>NCP</w:t>
      </w:r>
      <w:r w:rsidR="001229B7">
        <w:rPr>
          <w:rFonts w:ascii="Nanum Myeongjo" w:eastAsia="Nanum Myeongjo" w:hAnsi="Nanum Myeongjo" w:hint="eastAsia"/>
          <w:sz w:val="24"/>
        </w:rPr>
        <w:t xml:space="preserve">가 </w:t>
      </w:r>
      <w:r w:rsidR="009B1E18">
        <w:rPr>
          <w:rFonts w:ascii="Nanum Myeongjo" w:eastAsia="Nanum Myeongjo" w:hAnsi="Nanum Myeongjo" w:hint="eastAsia"/>
          <w:sz w:val="24"/>
        </w:rPr>
        <w:t>직접 수행하는 것으로 운영규정에 정해져</w:t>
      </w:r>
      <w:r w:rsidR="00D41F89">
        <w:rPr>
          <w:rFonts w:ascii="Nanum Myeongjo" w:eastAsia="Nanum Myeongjo" w:hAnsi="Nanum Myeongjo" w:hint="eastAsia"/>
          <w:sz w:val="24"/>
        </w:rPr>
        <w:t xml:space="preserve"> </w:t>
      </w:r>
      <w:r w:rsidR="009B1E18">
        <w:rPr>
          <w:rFonts w:ascii="Nanum Myeongjo" w:eastAsia="Nanum Myeongjo" w:hAnsi="Nanum Myeongjo" w:hint="eastAsia"/>
          <w:sz w:val="24"/>
        </w:rPr>
        <w:t xml:space="preserve">있음에도 불구하고 </w:t>
      </w:r>
      <w:r w:rsidR="001229B7">
        <w:rPr>
          <w:rFonts w:ascii="Nanum Myeongjo" w:eastAsia="Nanum Myeongjo" w:hAnsi="Nanum Myeongjo" w:hint="eastAsia"/>
          <w:sz w:val="24"/>
        </w:rPr>
        <w:t>한국</w:t>
      </w:r>
      <w:r w:rsidR="001229B7">
        <w:rPr>
          <w:rFonts w:ascii="Nanum Myeongjo" w:eastAsia="Nanum Myeongjo" w:hAnsi="Nanum Myeongjo"/>
          <w:sz w:val="24"/>
        </w:rPr>
        <w:t>NCP</w:t>
      </w:r>
      <w:r w:rsidR="001229B7">
        <w:rPr>
          <w:rFonts w:ascii="Nanum Myeongjo" w:eastAsia="Nanum Myeongjo" w:hAnsi="Nanum Myeongjo" w:hint="eastAsia"/>
          <w:sz w:val="24"/>
        </w:rPr>
        <w:t xml:space="preserve">는 </w:t>
      </w:r>
      <w:r w:rsidR="001229B7">
        <w:rPr>
          <w:rFonts w:ascii="Nanum Myeongjo" w:eastAsia="Nanum Myeongjo" w:hAnsi="Nanum Myeongjo"/>
          <w:sz w:val="24"/>
        </w:rPr>
        <w:t>“</w:t>
      </w:r>
      <w:proofErr w:type="spellStart"/>
      <w:r w:rsidR="001229B7">
        <w:rPr>
          <w:rFonts w:ascii="Nanum Myeongjo" w:eastAsia="Nanum Myeongjo" w:hAnsi="Nanum Myeongjo" w:hint="eastAsia"/>
          <w:sz w:val="24"/>
        </w:rPr>
        <w:t>전문기술적</w:t>
      </w:r>
      <w:proofErr w:type="spellEnd"/>
      <w:r w:rsidR="001229B7">
        <w:rPr>
          <w:rFonts w:ascii="Nanum Myeongjo" w:eastAsia="Nanum Myeongjo" w:hAnsi="Nanum Myeongjo" w:hint="eastAsia"/>
          <w:sz w:val="24"/>
        </w:rPr>
        <w:t xml:space="preserve"> 판단 및 조사가 가능한 조정위원회</w:t>
      </w:r>
      <w:r w:rsidR="001229B7">
        <w:rPr>
          <w:rFonts w:ascii="Nanum Myeongjo" w:eastAsia="Nanum Myeongjo" w:hAnsi="Nanum Myeongjo"/>
          <w:sz w:val="24"/>
        </w:rPr>
        <w:t>”</w:t>
      </w:r>
      <w:proofErr w:type="spellStart"/>
      <w:r w:rsidR="001229B7">
        <w:rPr>
          <w:rFonts w:ascii="Nanum Myeongjo" w:eastAsia="Nanum Myeongjo" w:hAnsi="Nanum Myeongjo" w:hint="eastAsia"/>
          <w:sz w:val="24"/>
        </w:rPr>
        <w:t>를</w:t>
      </w:r>
      <w:proofErr w:type="spellEnd"/>
      <w:r w:rsidR="001229B7">
        <w:rPr>
          <w:rFonts w:ascii="Nanum Myeongjo" w:eastAsia="Nanum Myeongjo" w:hAnsi="Nanum Myeongjo" w:hint="eastAsia"/>
          <w:sz w:val="24"/>
        </w:rPr>
        <w:t xml:space="preserve"> 구성하였습니다.</w:t>
      </w:r>
      <w:r w:rsidR="001229B7">
        <w:rPr>
          <w:rFonts w:ascii="Nanum Myeongjo" w:eastAsia="Nanum Myeongjo" w:hAnsi="Nanum Myeongjo"/>
          <w:sz w:val="24"/>
        </w:rPr>
        <w:t xml:space="preserve"> </w:t>
      </w:r>
      <w:r w:rsidR="001229B7">
        <w:rPr>
          <w:rFonts w:ascii="Nanum Myeongjo" w:eastAsia="Nanum Myeongjo" w:hAnsi="Nanum Myeongjo" w:hint="eastAsia"/>
          <w:sz w:val="24"/>
        </w:rPr>
        <w:t>더욱이 구성된 조정위원회는 댐 붕괴사고에 대한 진상조사를 할 수 있는 인력으로 구성되지 않았으며,</w:t>
      </w:r>
      <w:r w:rsidR="001229B7">
        <w:rPr>
          <w:rFonts w:ascii="Nanum Myeongjo" w:eastAsia="Nanum Myeongjo" w:hAnsi="Nanum Myeongjo"/>
          <w:sz w:val="24"/>
        </w:rPr>
        <w:t xml:space="preserve"> </w:t>
      </w:r>
      <w:r w:rsidR="001229B7">
        <w:rPr>
          <w:rFonts w:ascii="Nanum Myeongjo" w:eastAsia="Nanum Myeongjo" w:hAnsi="Nanum Myeongjo" w:hint="eastAsia"/>
          <w:sz w:val="24"/>
        </w:rPr>
        <w:t>한국N</w:t>
      </w:r>
      <w:r w:rsidR="001229B7">
        <w:rPr>
          <w:rFonts w:ascii="Nanum Myeongjo" w:eastAsia="Nanum Myeongjo" w:hAnsi="Nanum Myeongjo"/>
          <w:sz w:val="24"/>
        </w:rPr>
        <w:t>CP</w:t>
      </w:r>
      <w:r w:rsidR="001229B7">
        <w:rPr>
          <w:rFonts w:ascii="Nanum Myeongjo" w:eastAsia="Nanum Myeongjo" w:hAnsi="Nanum Myeongjo" w:hint="eastAsia"/>
          <w:sz w:val="24"/>
        </w:rPr>
        <w:t>는 최종성명서에 이러한 조치에 대해 기재하지 않</w:t>
      </w:r>
      <w:r w:rsidR="00D41F89">
        <w:rPr>
          <w:rFonts w:ascii="Nanum Myeongjo" w:eastAsia="Nanum Myeongjo" w:hAnsi="Nanum Myeongjo" w:hint="eastAsia"/>
          <w:sz w:val="24"/>
        </w:rPr>
        <w:t>았습니다.</w:t>
      </w:r>
      <w:r w:rsidR="00D41F89">
        <w:rPr>
          <w:rFonts w:ascii="Nanum Myeongjo" w:eastAsia="Nanum Myeongjo" w:hAnsi="Nanum Myeongjo"/>
          <w:sz w:val="24"/>
        </w:rPr>
        <w:t xml:space="preserve"> </w:t>
      </w:r>
      <w:r w:rsidR="00D41F89">
        <w:rPr>
          <w:rFonts w:ascii="Nanum Myeongjo" w:eastAsia="Nanum Myeongjo" w:hAnsi="Nanum Myeongjo" w:hint="eastAsia"/>
          <w:sz w:val="24"/>
        </w:rPr>
        <w:t>즉, 한국</w:t>
      </w:r>
      <w:r w:rsidR="00D41F89">
        <w:rPr>
          <w:rFonts w:ascii="Nanum Myeongjo" w:eastAsia="Nanum Myeongjo" w:hAnsi="Nanum Myeongjo"/>
          <w:sz w:val="24"/>
        </w:rPr>
        <w:t>NCP</w:t>
      </w:r>
      <w:r w:rsidR="00D41F89">
        <w:rPr>
          <w:rFonts w:ascii="Nanum Myeongjo" w:eastAsia="Nanum Myeongjo" w:hAnsi="Nanum Myeongjo" w:hint="eastAsia"/>
          <w:sz w:val="24"/>
        </w:rPr>
        <w:t xml:space="preserve">는 </w:t>
      </w:r>
      <w:r w:rsidR="00D41F89" w:rsidRPr="00D41F89">
        <w:rPr>
          <w:rFonts w:ascii="Nanum Myeongjo" w:eastAsia="Nanum Myeongjo" w:hAnsi="Nanum Myeongjo"/>
          <w:sz w:val="24"/>
        </w:rPr>
        <w:t xml:space="preserve">조사연구를 위하여 조정위원회를 구성한 점, 그리고 </w:t>
      </w:r>
      <w:r w:rsidR="00664217">
        <w:rPr>
          <w:rFonts w:ascii="Nanum Myeongjo" w:eastAsia="Nanum Myeongjo" w:hAnsi="Nanum Myeongjo" w:hint="eastAsia"/>
          <w:sz w:val="24"/>
        </w:rPr>
        <w:t xml:space="preserve">진정인의 </w:t>
      </w:r>
      <w:r w:rsidR="00D41F89" w:rsidRPr="00D41F89">
        <w:rPr>
          <w:rFonts w:ascii="Nanum Myeongjo" w:eastAsia="Nanum Myeongjo" w:hAnsi="Nanum Myeongjo"/>
          <w:sz w:val="24"/>
        </w:rPr>
        <w:t>조사연구</w:t>
      </w:r>
      <w:r w:rsidR="00664217">
        <w:rPr>
          <w:rFonts w:ascii="Nanum Myeongjo" w:eastAsia="Nanum Myeongjo" w:hAnsi="Nanum Myeongjo" w:hint="eastAsia"/>
          <w:sz w:val="24"/>
        </w:rPr>
        <w:t xml:space="preserve"> 요청에</w:t>
      </w:r>
      <w:r w:rsidR="00D41F89" w:rsidRPr="00D41F89">
        <w:rPr>
          <w:rFonts w:ascii="Nanum Myeongjo" w:eastAsia="Nanum Myeongjo" w:hAnsi="Nanum Myeongjo"/>
          <w:sz w:val="24"/>
        </w:rPr>
        <w:t xml:space="preserve"> 대한 판단을</w:t>
      </w:r>
      <w:r w:rsidR="00664217">
        <w:rPr>
          <w:rFonts w:ascii="Nanum Myeongjo" w:eastAsia="Nanum Myeongjo" w:hAnsi="Nanum Myeongjo" w:hint="eastAsia"/>
          <w:sz w:val="24"/>
        </w:rPr>
        <w:t xml:space="preserve"> 최종성명서에서</w:t>
      </w:r>
      <w:r w:rsidR="00D41F89" w:rsidRPr="00D41F89">
        <w:rPr>
          <w:rFonts w:ascii="Nanum Myeongjo" w:eastAsia="Nanum Myeongjo" w:hAnsi="Nanum Myeongjo"/>
          <w:sz w:val="24"/>
        </w:rPr>
        <w:t xml:space="preserve"> 누락한 점은 운영규정 위반이자 적법절차 위반</w:t>
      </w:r>
      <w:r w:rsidR="00D41F89">
        <w:rPr>
          <w:rFonts w:ascii="Nanum Myeongjo" w:eastAsia="Nanum Myeongjo" w:hAnsi="Nanum Myeongjo" w:hint="eastAsia"/>
          <w:sz w:val="24"/>
        </w:rPr>
        <w:t>한 인권침해를 범하였습니다.</w:t>
      </w:r>
      <w:r w:rsidR="00D41F89">
        <w:rPr>
          <w:rFonts w:ascii="Nanum Myeongjo" w:eastAsia="Nanum Myeongjo" w:hAnsi="Nanum Myeongjo"/>
          <w:sz w:val="24"/>
        </w:rPr>
        <w:t xml:space="preserve"> </w:t>
      </w:r>
    </w:p>
    <w:p w14:paraId="75BF8597" w14:textId="2701E297" w:rsidR="001229B7" w:rsidRDefault="001229B7" w:rsidP="001229B7">
      <w:pPr>
        <w:spacing w:line="276" w:lineRule="auto"/>
        <w:rPr>
          <w:rFonts w:ascii="Nanum Myeongjo" w:eastAsia="Nanum Myeongjo" w:hAnsi="Nanum Myeongjo"/>
          <w:sz w:val="24"/>
        </w:rPr>
      </w:pPr>
      <w:r>
        <w:rPr>
          <w:rFonts w:ascii="Nanum Myeongjo" w:eastAsia="Nanum Myeongjo" w:hAnsi="Nanum Myeongjo" w:hint="eastAsia"/>
          <w:sz w:val="24"/>
        </w:rPr>
        <w:lastRenderedPageBreak/>
        <w:t xml:space="preserve">또한 </w:t>
      </w:r>
      <w:r w:rsidR="009B1E18">
        <w:rPr>
          <w:rFonts w:ascii="Nanum Myeongjo" w:eastAsia="Nanum Myeongjo" w:hAnsi="Nanum Myeongjo" w:hint="eastAsia"/>
          <w:sz w:val="24"/>
        </w:rPr>
        <w:t>한국N</w:t>
      </w:r>
      <w:r w:rsidR="009B1E18">
        <w:rPr>
          <w:rFonts w:ascii="Nanum Myeongjo" w:eastAsia="Nanum Myeongjo" w:hAnsi="Nanum Myeongjo"/>
          <w:sz w:val="24"/>
        </w:rPr>
        <w:t>CP</w:t>
      </w:r>
      <w:r w:rsidR="009B1E18">
        <w:rPr>
          <w:rFonts w:ascii="Nanum Myeongjo" w:eastAsia="Nanum Myeongjo" w:hAnsi="Nanum Myeongjo" w:hint="eastAsia"/>
          <w:sz w:val="24"/>
        </w:rPr>
        <w:t xml:space="preserve">는 주선과정에서 </w:t>
      </w:r>
      <w:r w:rsidR="007A5E8B">
        <w:rPr>
          <w:rFonts w:ascii="Nanum Myeongjo" w:eastAsia="Nanum Myeongjo" w:hAnsi="Nanum Myeongjo" w:hint="eastAsia"/>
          <w:sz w:val="24"/>
        </w:rPr>
        <w:t>조정위원회 구성 외에는 진행상황에 대한 정보를 제공하지 않</w:t>
      </w:r>
      <w:r w:rsidR="00D41F89">
        <w:rPr>
          <w:rFonts w:ascii="Nanum Myeongjo" w:eastAsia="Nanum Myeongjo" w:hAnsi="Nanum Myeongjo" w:hint="eastAsia"/>
          <w:sz w:val="24"/>
        </w:rPr>
        <w:t xml:space="preserve">아 주선의 진행상황에 대해 </w:t>
      </w:r>
      <w:proofErr w:type="spellStart"/>
      <w:r w:rsidR="00D41F89">
        <w:rPr>
          <w:rFonts w:ascii="Nanum Myeongjo" w:eastAsia="Nanum Myeongjo" w:hAnsi="Nanum Myeongjo" w:hint="eastAsia"/>
          <w:sz w:val="24"/>
        </w:rPr>
        <w:t>최종성명서</w:t>
      </w:r>
      <w:proofErr w:type="spellEnd"/>
      <w:r w:rsidR="00D41F89">
        <w:rPr>
          <w:rFonts w:ascii="Nanum Myeongjo" w:eastAsia="Nanum Myeongjo" w:hAnsi="Nanum Myeongjo" w:hint="eastAsia"/>
          <w:sz w:val="24"/>
        </w:rPr>
        <w:t xml:space="preserve"> 발표를 앞두고 의견제출을 요구</w:t>
      </w:r>
      <w:r w:rsidR="008944CC">
        <w:rPr>
          <w:rFonts w:ascii="Nanum Myeongjo" w:eastAsia="Nanum Myeongjo" w:hAnsi="Nanum Myeongjo" w:hint="eastAsia"/>
          <w:sz w:val="24"/>
        </w:rPr>
        <w:t xml:space="preserve"> </w:t>
      </w:r>
      <w:r w:rsidR="00D41F89">
        <w:rPr>
          <w:rFonts w:ascii="Nanum Myeongjo" w:eastAsia="Nanum Myeongjo" w:hAnsi="Nanum Myeongjo" w:hint="eastAsia"/>
          <w:sz w:val="24"/>
        </w:rPr>
        <w:t>받은 시점에서야 알게 되었습니다.</w:t>
      </w:r>
      <w:r w:rsidR="00D41F89">
        <w:rPr>
          <w:rFonts w:ascii="Nanum Myeongjo" w:eastAsia="Nanum Myeongjo" w:hAnsi="Nanum Myeongjo"/>
          <w:sz w:val="24"/>
        </w:rPr>
        <w:t xml:space="preserve"> </w:t>
      </w:r>
      <w:r w:rsidR="00D41F89">
        <w:rPr>
          <w:rFonts w:ascii="Nanum Myeongjo" w:eastAsia="Nanum Myeongjo" w:hAnsi="Nanum Myeongjo" w:hint="eastAsia"/>
          <w:sz w:val="24"/>
        </w:rPr>
        <w:t>더 나아가 한국N</w:t>
      </w:r>
      <w:r w:rsidR="00D41F89">
        <w:rPr>
          <w:rFonts w:ascii="Nanum Myeongjo" w:eastAsia="Nanum Myeongjo" w:hAnsi="Nanum Myeongjo"/>
          <w:sz w:val="24"/>
        </w:rPr>
        <w:t>CP</w:t>
      </w:r>
      <w:r w:rsidR="00D41F89">
        <w:rPr>
          <w:rFonts w:ascii="Nanum Myeongjo" w:eastAsia="Nanum Myeongjo" w:hAnsi="Nanum Myeongjo" w:hint="eastAsia"/>
          <w:sz w:val="24"/>
        </w:rPr>
        <w:t>는 조정의 결렬과 주선의 종료를 동일한 것으로 보고,</w:t>
      </w:r>
      <w:r w:rsidR="00D41F89">
        <w:rPr>
          <w:rFonts w:ascii="Nanum Myeongjo" w:eastAsia="Nanum Myeongjo" w:hAnsi="Nanum Myeongjo"/>
          <w:sz w:val="24"/>
        </w:rPr>
        <w:t xml:space="preserve"> </w:t>
      </w:r>
      <w:r w:rsidR="00D41F89">
        <w:rPr>
          <w:rFonts w:ascii="Nanum Myeongjo" w:eastAsia="Nanum Myeongjo" w:hAnsi="Nanum Myeongjo" w:hint="eastAsia"/>
          <w:sz w:val="24"/>
        </w:rPr>
        <w:t xml:space="preserve">조정이 결렬되자 주선의 종료를 </w:t>
      </w:r>
      <w:r w:rsidR="003D08B4">
        <w:rPr>
          <w:rFonts w:ascii="Nanum Myeongjo" w:eastAsia="Nanum Myeongjo" w:hAnsi="Nanum Myeongjo" w:hint="eastAsia"/>
          <w:sz w:val="24"/>
        </w:rPr>
        <w:t xml:space="preserve">일방적으로 </w:t>
      </w:r>
      <w:r w:rsidR="00D41F89">
        <w:rPr>
          <w:rFonts w:ascii="Nanum Myeongjo" w:eastAsia="Nanum Myeongjo" w:hAnsi="Nanum Myeongjo" w:hint="eastAsia"/>
          <w:sz w:val="24"/>
        </w:rPr>
        <w:t>선언하</w:t>
      </w:r>
      <w:r w:rsidR="003D08B4">
        <w:rPr>
          <w:rFonts w:ascii="Nanum Myeongjo" w:eastAsia="Nanum Myeongjo" w:hAnsi="Nanum Myeongjo" w:hint="eastAsia"/>
          <w:sz w:val="24"/>
        </w:rPr>
        <w:t>고,</w:t>
      </w:r>
      <w:r w:rsidR="00D41F89">
        <w:rPr>
          <w:rFonts w:ascii="Nanum Myeongjo" w:eastAsia="Nanum Myeongjo" w:hAnsi="Nanum Myeongjo" w:hint="eastAsia"/>
          <w:sz w:val="24"/>
        </w:rPr>
        <w:t xml:space="preserve"> </w:t>
      </w:r>
      <w:r w:rsidR="007A5E8B">
        <w:rPr>
          <w:rFonts w:ascii="Nanum Myeongjo" w:eastAsia="Nanum Myeongjo" w:hAnsi="Nanum Myeongjo" w:hint="eastAsia"/>
          <w:sz w:val="24"/>
        </w:rPr>
        <w:t xml:space="preserve">절차의 진행과 관련한 협의를 </w:t>
      </w:r>
      <w:r w:rsidR="003D08B4">
        <w:rPr>
          <w:rFonts w:ascii="Nanum Myeongjo" w:eastAsia="Nanum Myeongjo" w:hAnsi="Nanum Myeongjo" w:hint="eastAsia"/>
          <w:sz w:val="24"/>
        </w:rPr>
        <w:t xml:space="preserve">진정인에게 </w:t>
      </w:r>
      <w:r w:rsidR="007A5E8B">
        <w:rPr>
          <w:rFonts w:ascii="Nanum Myeongjo" w:eastAsia="Nanum Myeongjo" w:hAnsi="Nanum Myeongjo" w:hint="eastAsia"/>
          <w:sz w:val="24"/>
        </w:rPr>
        <w:t>요청하지 않았습니다.</w:t>
      </w:r>
      <w:r w:rsidR="007A5E8B">
        <w:rPr>
          <w:rFonts w:ascii="Nanum Myeongjo" w:eastAsia="Nanum Myeongjo" w:hAnsi="Nanum Myeongjo"/>
          <w:sz w:val="24"/>
        </w:rPr>
        <w:t xml:space="preserve"> </w:t>
      </w:r>
      <w:r w:rsidR="00D41F89" w:rsidRPr="00D41F89">
        <w:rPr>
          <w:rFonts w:ascii="Nanum Myeongjo" w:eastAsia="Nanum Myeongjo" w:hAnsi="Nanum Myeongjo"/>
          <w:sz w:val="24"/>
        </w:rPr>
        <w:t>결국, 주선과정에서 진정인에게 정보제공과 협의요청을 하지 아니한 점, 조정의 결렬 이후 별도의 절차를 진행할 지에 대한 판단을 누락한 점은 적법절차 등을 위반한 인권침해</w:t>
      </w:r>
      <w:r w:rsidR="00D41F89">
        <w:rPr>
          <w:rFonts w:ascii="Nanum Myeongjo" w:eastAsia="Nanum Myeongjo" w:hAnsi="Nanum Myeongjo" w:hint="eastAsia"/>
          <w:sz w:val="24"/>
        </w:rPr>
        <w:t>입니다.</w:t>
      </w:r>
      <w:r w:rsidR="00D41F89">
        <w:rPr>
          <w:rFonts w:ascii="Nanum Myeongjo" w:eastAsia="Nanum Myeongjo" w:hAnsi="Nanum Myeongjo"/>
          <w:sz w:val="24"/>
        </w:rPr>
        <w:t xml:space="preserve"> </w:t>
      </w:r>
    </w:p>
    <w:p w14:paraId="6DEA5772" w14:textId="77777777" w:rsidR="009B1E18" w:rsidRPr="003D08B4" w:rsidRDefault="009B1E18" w:rsidP="001229B7">
      <w:pPr>
        <w:spacing w:line="276" w:lineRule="auto"/>
        <w:rPr>
          <w:rFonts w:ascii="Nanum Myeongjo" w:eastAsia="Nanum Myeongjo" w:hAnsi="Nanum Myeongjo"/>
          <w:sz w:val="24"/>
        </w:rPr>
      </w:pPr>
    </w:p>
    <w:p w14:paraId="5F36E133" w14:textId="3A7E7D81" w:rsidR="00DC71A9" w:rsidRDefault="00DC71A9" w:rsidP="001229B7">
      <w:pPr>
        <w:spacing w:line="276" w:lineRule="auto"/>
        <w:rPr>
          <w:rFonts w:ascii="Nanum Myeongjo" w:eastAsia="Nanum Myeongjo" w:hAnsi="Nanum Myeongjo"/>
          <w:sz w:val="24"/>
        </w:rPr>
      </w:pPr>
      <w:r>
        <w:rPr>
          <w:rFonts w:ascii="Nanum Myeongjo" w:eastAsia="Nanum Myeongjo" w:hAnsi="Nanum Myeongjo" w:hint="eastAsia"/>
          <w:sz w:val="24"/>
        </w:rPr>
        <w:t>2</w:t>
      </w:r>
      <w:r>
        <w:rPr>
          <w:rFonts w:ascii="Nanum Myeongjo" w:eastAsia="Nanum Myeongjo" w:hAnsi="Nanum Myeongjo"/>
          <w:sz w:val="24"/>
        </w:rPr>
        <w:t xml:space="preserve">. </w:t>
      </w:r>
      <w:r w:rsidRPr="00DC71A9">
        <w:rPr>
          <w:rFonts w:ascii="Nanum Myeongjo" w:eastAsia="Nanum Myeongjo" w:hAnsi="Nanum Myeongjo"/>
          <w:b/>
          <w:bCs/>
          <w:sz w:val="24"/>
        </w:rPr>
        <w:t xml:space="preserve">인도네시아 </w:t>
      </w:r>
      <w:proofErr w:type="spellStart"/>
      <w:r w:rsidRPr="00DC71A9">
        <w:rPr>
          <w:rFonts w:ascii="Nanum Myeongjo" w:eastAsia="Nanum Myeongjo" w:hAnsi="Nanum Myeongjo"/>
          <w:b/>
          <w:bCs/>
          <w:sz w:val="24"/>
        </w:rPr>
        <w:t>팜유</w:t>
      </w:r>
      <w:proofErr w:type="spellEnd"/>
      <w:r w:rsidRPr="00DC71A9">
        <w:rPr>
          <w:rFonts w:ascii="Nanum Myeongjo" w:eastAsia="Nanum Myeongjo" w:hAnsi="Nanum Myeongjo"/>
          <w:b/>
          <w:bCs/>
          <w:sz w:val="24"/>
        </w:rPr>
        <w:t xml:space="preserve"> 농장 개발 관련 OECD 다국적기업 가이드라인 이의제기사건(‘2번 사건’)</w:t>
      </w:r>
    </w:p>
    <w:p w14:paraId="151D363E" w14:textId="570309EC" w:rsidR="00DC71A9" w:rsidRDefault="00DC71A9" w:rsidP="001229B7">
      <w:pPr>
        <w:spacing w:line="276" w:lineRule="auto"/>
        <w:rPr>
          <w:rFonts w:ascii="Nanum Myeongjo" w:eastAsia="Nanum Myeongjo" w:hAnsi="Nanum Myeongjo"/>
          <w:sz w:val="24"/>
        </w:rPr>
      </w:pPr>
    </w:p>
    <w:p w14:paraId="1DEC541A" w14:textId="071C1007" w:rsidR="00D41F89" w:rsidRDefault="008944CC" w:rsidP="008944CC">
      <w:pPr>
        <w:spacing w:line="276" w:lineRule="auto"/>
        <w:rPr>
          <w:rFonts w:ascii="Nanum Myeongjo" w:eastAsia="Nanum Myeongjo" w:hAnsi="Nanum Myeongjo"/>
          <w:sz w:val="24"/>
        </w:rPr>
      </w:pPr>
      <w:r>
        <w:rPr>
          <w:rFonts w:ascii="Nanum Myeongjo" w:eastAsia="Nanum Myeongjo" w:hAnsi="Nanum Myeongjo" w:hint="eastAsia"/>
          <w:sz w:val="24"/>
        </w:rPr>
        <w:t>한국</w:t>
      </w:r>
      <w:r>
        <w:rPr>
          <w:rFonts w:ascii="Nanum Myeongjo" w:eastAsia="Nanum Myeongjo" w:hAnsi="Nanum Myeongjo"/>
          <w:sz w:val="24"/>
        </w:rPr>
        <w:t>NCP</w:t>
      </w:r>
      <w:r>
        <w:rPr>
          <w:rFonts w:ascii="Nanum Myeongjo" w:eastAsia="Nanum Myeongjo" w:hAnsi="Nanum Myeongjo" w:hint="eastAsia"/>
          <w:sz w:val="24"/>
        </w:rPr>
        <w:t xml:space="preserve">의 </w:t>
      </w:r>
      <w:proofErr w:type="spellStart"/>
      <w:r>
        <w:rPr>
          <w:rFonts w:ascii="Nanum Myeongjo" w:eastAsia="Nanum Myeongjo" w:hAnsi="Nanum Myeongjo" w:hint="eastAsia"/>
          <w:sz w:val="24"/>
        </w:rPr>
        <w:t>운영규정은</w:t>
      </w:r>
      <w:proofErr w:type="spellEnd"/>
      <w:r>
        <w:rPr>
          <w:rFonts w:ascii="Nanum Myeongjo" w:eastAsia="Nanum Myeongjo" w:hAnsi="Nanum Myeongjo" w:hint="eastAsia"/>
          <w:sz w:val="24"/>
        </w:rPr>
        <w:t xml:space="preserve"> </w:t>
      </w:r>
      <w:r>
        <w:rPr>
          <w:rFonts w:ascii="Nanum Myeongjo" w:eastAsia="Nanum Myeongjo" w:hAnsi="Nanum Myeongjo"/>
          <w:sz w:val="24"/>
        </w:rPr>
        <w:t>1</w:t>
      </w:r>
      <w:proofErr w:type="spellStart"/>
      <w:r>
        <w:rPr>
          <w:rFonts w:ascii="Nanum Myeongjo" w:eastAsia="Nanum Myeongjo" w:hAnsi="Nanum Myeongjo" w:hint="eastAsia"/>
          <w:sz w:val="24"/>
        </w:rPr>
        <w:t>차평가</w:t>
      </w:r>
      <w:proofErr w:type="spellEnd"/>
      <w:r>
        <w:rPr>
          <w:rFonts w:ascii="Nanum Myeongjo" w:eastAsia="Nanum Myeongjo" w:hAnsi="Nanum Myeongjo" w:hint="eastAsia"/>
          <w:sz w:val="24"/>
        </w:rPr>
        <w:t xml:space="preserve"> 결과에 대해 신청인 및 피신청인에게 </w:t>
      </w:r>
      <w:r>
        <w:rPr>
          <w:rFonts w:ascii="Nanum Myeongjo" w:eastAsia="Nanum Myeongjo" w:hAnsi="Nanum Myeongjo"/>
          <w:sz w:val="24"/>
        </w:rPr>
        <w:t>‘</w:t>
      </w:r>
      <w:r>
        <w:rPr>
          <w:rFonts w:ascii="Nanum Myeongjo" w:eastAsia="Nanum Myeongjo" w:hAnsi="Nanum Myeongjo" w:hint="eastAsia"/>
          <w:sz w:val="24"/>
        </w:rPr>
        <w:t>통보</w:t>
      </w:r>
      <w:r>
        <w:rPr>
          <w:rFonts w:ascii="Nanum Myeongjo" w:eastAsia="Nanum Myeongjo" w:hAnsi="Nanum Myeongjo"/>
          <w:sz w:val="24"/>
        </w:rPr>
        <w:t>’</w:t>
      </w:r>
      <w:r>
        <w:rPr>
          <w:rFonts w:ascii="Nanum Myeongjo" w:eastAsia="Nanum Myeongjo" w:hAnsi="Nanum Myeongjo" w:hint="eastAsia"/>
          <w:sz w:val="24"/>
        </w:rPr>
        <w:t>하고 홈페이지를 통해 공표하도록 하고 있습니다.</w:t>
      </w:r>
      <w:r>
        <w:rPr>
          <w:rFonts w:ascii="Nanum Myeongjo" w:eastAsia="Nanum Myeongjo" w:hAnsi="Nanum Myeongjo"/>
          <w:sz w:val="24"/>
        </w:rPr>
        <w:t xml:space="preserve"> </w:t>
      </w:r>
      <w:r>
        <w:rPr>
          <w:rFonts w:ascii="Nanum Myeongjo" w:eastAsia="Nanum Myeongjo" w:hAnsi="Nanum Myeongjo" w:hint="eastAsia"/>
          <w:sz w:val="24"/>
        </w:rPr>
        <w:t>그러나 한국N</w:t>
      </w:r>
      <w:r>
        <w:rPr>
          <w:rFonts w:ascii="Nanum Myeongjo" w:eastAsia="Nanum Myeongjo" w:hAnsi="Nanum Myeongjo"/>
          <w:sz w:val="24"/>
        </w:rPr>
        <w:t>CP</w:t>
      </w:r>
      <w:r>
        <w:rPr>
          <w:rFonts w:ascii="Nanum Myeongjo" w:eastAsia="Nanum Myeongjo" w:hAnsi="Nanum Myeongjo" w:hint="eastAsia"/>
          <w:sz w:val="24"/>
        </w:rPr>
        <w:t xml:space="preserve">는 본 사건의 </w:t>
      </w:r>
      <w:r>
        <w:rPr>
          <w:rFonts w:ascii="Nanum Myeongjo" w:eastAsia="Nanum Myeongjo" w:hAnsi="Nanum Myeongjo"/>
          <w:sz w:val="24"/>
        </w:rPr>
        <w:t>1</w:t>
      </w:r>
      <w:r>
        <w:rPr>
          <w:rFonts w:ascii="Nanum Myeongjo" w:eastAsia="Nanum Myeongjo" w:hAnsi="Nanum Myeongjo" w:hint="eastAsia"/>
          <w:sz w:val="24"/>
        </w:rPr>
        <w:t>차평가 결과를 홈페이지에 게시를 했을 뿐,</w:t>
      </w:r>
      <w:r>
        <w:rPr>
          <w:rFonts w:ascii="Nanum Myeongjo" w:eastAsia="Nanum Myeongjo" w:hAnsi="Nanum Myeongjo"/>
          <w:sz w:val="24"/>
        </w:rPr>
        <w:t xml:space="preserve"> </w:t>
      </w:r>
      <w:r w:rsidR="00D41F89" w:rsidRPr="00D41F89">
        <w:rPr>
          <w:rFonts w:ascii="Nanum Myeongjo" w:eastAsia="Nanum Myeongjo" w:hAnsi="Nanum Myeongjo"/>
          <w:sz w:val="24"/>
        </w:rPr>
        <w:t>이의제기자에게 ‘통보’</w:t>
      </w:r>
      <w:proofErr w:type="spellStart"/>
      <w:r w:rsidR="00D41F89" w:rsidRPr="00D41F89">
        <w:rPr>
          <w:rFonts w:ascii="Nanum Myeongjo" w:eastAsia="Nanum Myeongjo" w:hAnsi="Nanum Myeongjo"/>
          <w:sz w:val="24"/>
        </w:rPr>
        <w:t>를</w:t>
      </w:r>
      <w:proofErr w:type="spellEnd"/>
      <w:r w:rsidR="00D41F89" w:rsidRPr="00D41F89">
        <w:rPr>
          <w:rFonts w:ascii="Nanum Myeongjo" w:eastAsia="Nanum Myeongjo" w:hAnsi="Nanum Myeongjo"/>
          <w:sz w:val="24"/>
        </w:rPr>
        <w:t xml:space="preserve"> 하지 않</w:t>
      </w:r>
      <w:r>
        <w:rPr>
          <w:rFonts w:ascii="Nanum Myeongjo" w:eastAsia="Nanum Myeongjo" w:hAnsi="Nanum Myeongjo" w:hint="eastAsia"/>
          <w:sz w:val="24"/>
        </w:rPr>
        <w:t xml:space="preserve">아 </w:t>
      </w:r>
      <w:r w:rsidR="00D41F89" w:rsidRPr="00D41F89">
        <w:rPr>
          <w:rFonts w:ascii="Nanum Myeongjo" w:eastAsia="Nanum Myeongjo" w:hAnsi="Nanum Myeongjo"/>
          <w:sz w:val="24"/>
        </w:rPr>
        <w:t>운영규정 위반 및 적법절차 위반으로 인권침해를 범하였습니다.</w:t>
      </w:r>
    </w:p>
    <w:p w14:paraId="388E7170" w14:textId="77777777" w:rsidR="00D41F89" w:rsidRPr="008944CC" w:rsidRDefault="00D41F89" w:rsidP="001229B7">
      <w:pPr>
        <w:spacing w:line="276" w:lineRule="auto"/>
        <w:rPr>
          <w:rFonts w:ascii="Nanum Myeongjo" w:eastAsia="Nanum Myeongjo" w:hAnsi="Nanum Myeongjo" w:cs="Times New Roman"/>
          <w:kern w:val="0"/>
          <w:sz w:val="24"/>
        </w:rPr>
      </w:pPr>
    </w:p>
    <w:p w14:paraId="7F96E2D6" w14:textId="00E63794" w:rsidR="00D41F89" w:rsidRDefault="008944CC" w:rsidP="000D4A3E">
      <w:pPr>
        <w:spacing w:line="276" w:lineRule="auto"/>
        <w:ind w:left="114" w:hangingChars="50" w:hanging="114"/>
        <w:rPr>
          <w:rFonts w:ascii="Nanum Myeongjo" w:eastAsia="Nanum Myeongjo" w:hAnsi="Nanum Myeongjo" w:cs="Times New Roman"/>
          <w:kern w:val="0"/>
          <w:sz w:val="24"/>
        </w:rPr>
      </w:pPr>
      <w:r>
        <w:rPr>
          <w:rFonts w:ascii="Nanum Myeongjo" w:eastAsia="Nanum Myeongjo" w:hAnsi="Nanum Myeongjo" w:cs="Times New Roman" w:hint="eastAsia"/>
          <w:kern w:val="0"/>
          <w:sz w:val="24"/>
        </w:rPr>
        <w:t>한편,</w:t>
      </w:r>
      <w:r>
        <w:rPr>
          <w:rFonts w:ascii="Nanum Myeongjo" w:eastAsia="Nanum Myeongjo" w:hAnsi="Nanum Myeongjo" w:cs="Times New Roman"/>
          <w:kern w:val="0"/>
          <w:sz w:val="24"/>
        </w:rPr>
        <w:t xml:space="preserve"> </w:t>
      </w:r>
      <w:r w:rsidR="003E627E">
        <w:rPr>
          <w:rFonts w:ascii="Nanum Myeongjo" w:eastAsia="Nanum Myeongjo" w:hAnsi="Nanum Myeongjo" w:cs="Times New Roman" w:hint="eastAsia"/>
          <w:kern w:val="0"/>
          <w:sz w:val="24"/>
        </w:rPr>
        <w:t>한국N</w:t>
      </w:r>
      <w:r w:rsidR="003E627E">
        <w:rPr>
          <w:rFonts w:ascii="Nanum Myeongjo" w:eastAsia="Nanum Myeongjo" w:hAnsi="Nanum Myeongjo" w:cs="Times New Roman"/>
          <w:kern w:val="0"/>
          <w:sz w:val="24"/>
        </w:rPr>
        <w:t>CP</w:t>
      </w:r>
      <w:r w:rsidR="003E627E">
        <w:rPr>
          <w:rFonts w:ascii="Nanum Myeongjo" w:eastAsia="Nanum Myeongjo" w:hAnsi="Nanum Myeongjo" w:cs="Times New Roman" w:hint="eastAsia"/>
          <w:kern w:val="0"/>
          <w:sz w:val="24"/>
        </w:rPr>
        <w:t xml:space="preserve">는 </w:t>
      </w:r>
      <w:r w:rsidR="003E627E">
        <w:rPr>
          <w:rFonts w:ascii="Nanum Myeongjo" w:eastAsia="Nanum Myeongjo" w:hAnsi="Nanum Myeongjo" w:cs="Times New Roman"/>
          <w:kern w:val="0"/>
          <w:sz w:val="24"/>
        </w:rPr>
        <w:t>1</w:t>
      </w:r>
      <w:proofErr w:type="spellStart"/>
      <w:r w:rsidR="003E627E">
        <w:rPr>
          <w:rFonts w:ascii="Nanum Myeongjo" w:eastAsia="Nanum Myeongjo" w:hAnsi="Nanum Myeongjo" w:cs="Times New Roman" w:hint="eastAsia"/>
          <w:kern w:val="0"/>
          <w:sz w:val="24"/>
        </w:rPr>
        <w:t>차평가</w:t>
      </w:r>
      <w:proofErr w:type="spellEnd"/>
      <w:r w:rsidR="003E627E">
        <w:rPr>
          <w:rFonts w:ascii="Nanum Myeongjo" w:eastAsia="Nanum Myeongjo" w:hAnsi="Nanum Myeongjo" w:cs="Times New Roman" w:hint="eastAsia"/>
          <w:kern w:val="0"/>
          <w:sz w:val="24"/>
        </w:rPr>
        <w:t xml:space="preserve"> 결과를 발표한 이후</w:t>
      </w:r>
      <w:r w:rsidR="003E627E">
        <w:rPr>
          <w:rFonts w:ascii="Nanum Myeongjo" w:eastAsia="Nanum Myeongjo" w:hAnsi="Nanum Myeongjo" w:cs="Times New Roman"/>
          <w:kern w:val="0"/>
          <w:sz w:val="24"/>
        </w:rPr>
        <w:t xml:space="preserve">, </w:t>
      </w:r>
      <w:r w:rsidR="003E627E">
        <w:rPr>
          <w:rFonts w:ascii="Nanum Myeongjo" w:eastAsia="Nanum Myeongjo" w:hAnsi="Nanum Myeongjo" w:cs="Times New Roman" w:hint="eastAsia"/>
          <w:kern w:val="0"/>
          <w:sz w:val="24"/>
        </w:rPr>
        <w:t xml:space="preserve">피이의제기자 중 하나인 한국수출입은행이 절차 상의 이유를 들어 1차평가 결과에 대해 재검토해줄 것을 요청하자 이에 대하여 진정인에게 </w:t>
      </w:r>
      <w:r w:rsidR="003E627E">
        <w:rPr>
          <w:rFonts w:ascii="Nanum Myeongjo" w:eastAsia="Nanum Myeongjo" w:hAnsi="Nanum Myeongjo" w:cs="Times New Roman"/>
          <w:kern w:val="0"/>
          <w:sz w:val="24"/>
        </w:rPr>
        <w:t>NCP</w:t>
      </w:r>
      <w:r w:rsidR="003E627E">
        <w:rPr>
          <w:rFonts w:ascii="Nanum Myeongjo" w:eastAsia="Nanum Myeongjo" w:hAnsi="Nanum Myeongjo" w:cs="Times New Roman" w:hint="eastAsia"/>
          <w:kern w:val="0"/>
          <w:sz w:val="24"/>
        </w:rPr>
        <w:t>위원회에 참석하여 의견을 제시할 것을 요청하였습니다.</w:t>
      </w:r>
      <w:r w:rsidR="003E627E">
        <w:rPr>
          <w:rFonts w:ascii="Nanum Myeongjo" w:eastAsia="Nanum Myeongjo" w:hAnsi="Nanum Myeongjo" w:cs="Times New Roman"/>
          <w:kern w:val="0"/>
          <w:sz w:val="24"/>
        </w:rPr>
        <w:t xml:space="preserve"> </w:t>
      </w:r>
      <w:r w:rsidR="003E627E">
        <w:rPr>
          <w:rFonts w:ascii="Nanum Myeongjo" w:eastAsia="Nanum Myeongjo" w:hAnsi="Nanum Myeongjo" w:cs="Times New Roman" w:hint="eastAsia"/>
          <w:kern w:val="0"/>
          <w:sz w:val="24"/>
        </w:rPr>
        <w:t>재검토 절차 개설</w:t>
      </w:r>
      <w:r w:rsidR="0062439D">
        <w:rPr>
          <w:rFonts w:ascii="Nanum Myeongjo" w:eastAsia="Nanum Myeongjo" w:hAnsi="Nanum Myeongjo" w:cs="Times New Roman" w:hint="eastAsia"/>
          <w:kern w:val="0"/>
          <w:sz w:val="24"/>
        </w:rPr>
        <w:t xml:space="preserve">은 </w:t>
      </w:r>
      <w:r w:rsidR="003E627E">
        <w:rPr>
          <w:rFonts w:ascii="Nanum Myeongjo" w:eastAsia="Nanum Myeongjo" w:hAnsi="Nanum Myeongjo" w:cs="Times New Roman" w:hint="eastAsia"/>
          <w:kern w:val="0"/>
          <w:sz w:val="24"/>
        </w:rPr>
        <w:t>규범적 근거가 없는 자의적 행정</w:t>
      </w:r>
      <w:r w:rsidR="0062439D">
        <w:rPr>
          <w:rFonts w:ascii="Nanum Myeongjo" w:eastAsia="Nanum Myeongjo" w:hAnsi="Nanum Myeongjo" w:cs="Times New Roman" w:hint="eastAsia"/>
          <w:kern w:val="0"/>
          <w:sz w:val="24"/>
        </w:rPr>
        <w:t>으로 적법절차 위반이라는 것에 대해 진정인은 의견을 전달하였으나,</w:t>
      </w:r>
      <w:r w:rsidR="0062439D">
        <w:rPr>
          <w:rFonts w:ascii="Nanum Myeongjo" w:eastAsia="Nanum Myeongjo" w:hAnsi="Nanum Myeongjo" w:cs="Times New Roman"/>
          <w:kern w:val="0"/>
          <w:sz w:val="24"/>
        </w:rPr>
        <w:t xml:space="preserve"> </w:t>
      </w:r>
      <w:r w:rsidR="0062439D">
        <w:rPr>
          <w:rFonts w:ascii="Nanum Myeongjo" w:eastAsia="Nanum Myeongjo" w:hAnsi="Nanum Myeongjo" w:cs="Times New Roman" w:hint="eastAsia"/>
          <w:kern w:val="0"/>
          <w:sz w:val="24"/>
        </w:rPr>
        <w:t>한국</w:t>
      </w:r>
      <w:r w:rsidR="0062439D">
        <w:rPr>
          <w:rFonts w:ascii="Nanum Myeongjo" w:eastAsia="Nanum Myeongjo" w:hAnsi="Nanum Myeongjo" w:cs="Times New Roman"/>
          <w:kern w:val="0"/>
          <w:sz w:val="24"/>
        </w:rPr>
        <w:t>NCP</w:t>
      </w:r>
      <w:r w:rsidR="0062439D">
        <w:rPr>
          <w:rFonts w:ascii="Nanum Myeongjo" w:eastAsia="Nanum Myeongjo" w:hAnsi="Nanum Myeongjo" w:cs="Times New Roman" w:hint="eastAsia"/>
          <w:kern w:val="0"/>
          <w:sz w:val="24"/>
        </w:rPr>
        <w:t>는 이례적인 재검토 절차의 진행에 대해 진정인에게 아무런 정보를 전달하지 않은 채 불투명하게 과정을 진행하였습니다.</w:t>
      </w:r>
      <w:r w:rsidR="0062439D">
        <w:rPr>
          <w:rFonts w:ascii="Nanum Myeongjo" w:eastAsia="Nanum Myeongjo" w:hAnsi="Nanum Myeongjo" w:cs="Times New Roman"/>
          <w:kern w:val="0"/>
          <w:sz w:val="24"/>
        </w:rPr>
        <w:t xml:space="preserve"> </w:t>
      </w:r>
      <w:r w:rsidR="0062439D">
        <w:rPr>
          <w:rFonts w:ascii="Nanum Myeongjo" w:eastAsia="Nanum Myeongjo" w:hAnsi="Nanum Myeongjo" w:cs="Times New Roman" w:hint="eastAsia"/>
          <w:kern w:val="0"/>
          <w:sz w:val="24"/>
        </w:rPr>
        <w:t xml:space="preserve">이후 이루어진 두번째 </w:t>
      </w:r>
      <w:r w:rsidR="0062439D">
        <w:rPr>
          <w:rFonts w:ascii="Nanum Myeongjo" w:eastAsia="Nanum Myeongjo" w:hAnsi="Nanum Myeongjo" w:cs="Times New Roman"/>
          <w:kern w:val="0"/>
          <w:sz w:val="24"/>
        </w:rPr>
        <w:t>1</w:t>
      </w:r>
      <w:r w:rsidR="0062439D">
        <w:rPr>
          <w:rFonts w:ascii="Nanum Myeongjo" w:eastAsia="Nanum Myeongjo" w:hAnsi="Nanum Myeongjo" w:cs="Times New Roman" w:hint="eastAsia"/>
          <w:kern w:val="0"/>
          <w:sz w:val="24"/>
        </w:rPr>
        <w:t>차평가에서 한국N</w:t>
      </w:r>
      <w:r w:rsidR="0062439D">
        <w:rPr>
          <w:rFonts w:ascii="Nanum Myeongjo" w:eastAsia="Nanum Myeongjo" w:hAnsi="Nanum Myeongjo" w:cs="Times New Roman"/>
          <w:kern w:val="0"/>
          <w:sz w:val="24"/>
        </w:rPr>
        <w:t>CP</w:t>
      </w:r>
      <w:r w:rsidR="0062439D">
        <w:rPr>
          <w:rFonts w:ascii="Nanum Myeongjo" w:eastAsia="Nanum Myeongjo" w:hAnsi="Nanum Myeongjo" w:cs="Times New Roman" w:hint="eastAsia"/>
          <w:kern w:val="0"/>
          <w:sz w:val="24"/>
        </w:rPr>
        <w:t xml:space="preserve">는 첫번째 </w:t>
      </w:r>
      <w:r w:rsidR="0062439D">
        <w:rPr>
          <w:rFonts w:ascii="Nanum Myeongjo" w:eastAsia="Nanum Myeongjo" w:hAnsi="Nanum Myeongjo" w:cs="Times New Roman"/>
          <w:kern w:val="0"/>
          <w:sz w:val="24"/>
        </w:rPr>
        <w:t>1</w:t>
      </w:r>
      <w:r w:rsidR="0062439D">
        <w:rPr>
          <w:rFonts w:ascii="Nanum Myeongjo" w:eastAsia="Nanum Myeongjo" w:hAnsi="Nanum Myeongjo" w:cs="Times New Roman" w:hint="eastAsia"/>
          <w:kern w:val="0"/>
          <w:sz w:val="24"/>
        </w:rPr>
        <w:t xml:space="preserve">차평가의 결정을 번복하고 한국수출입은행이 다국적기업에 해당하지 않는다고 판단을 하였으나 </w:t>
      </w:r>
      <w:r w:rsidR="000D4A3E">
        <w:rPr>
          <w:rFonts w:ascii="Nanum Myeongjo" w:eastAsia="Nanum Myeongjo" w:hAnsi="Nanum Myeongjo" w:cs="Times New Roman" w:hint="eastAsia"/>
          <w:kern w:val="0"/>
          <w:sz w:val="24"/>
        </w:rPr>
        <w:t xml:space="preserve">두번의 </w:t>
      </w:r>
      <w:r w:rsidR="000D4A3E">
        <w:rPr>
          <w:rFonts w:ascii="Nanum Myeongjo" w:eastAsia="Nanum Myeongjo" w:hAnsi="Nanum Myeongjo" w:cs="Times New Roman"/>
          <w:kern w:val="0"/>
          <w:sz w:val="24"/>
        </w:rPr>
        <w:t>1</w:t>
      </w:r>
      <w:r w:rsidR="000D4A3E">
        <w:rPr>
          <w:rFonts w:ascii="Nanum Myeongjo" w:eastAsia="Nanum Myeongjo" w:hAnsi="Nanum Myeongjo" w:cs="Times New Roman" w:hint="eastAsia"/>
          <w:kern w:val="0"/>
          <w:sz w:val="24"/>
        </w:rPr>
        <w:t>차평가가 이루어진 근거와 결정의 사유에 대해 전혀 밝히지 않았습니다.</w:t>
      </w:r>
      <w:r w:rsidR="000D4A3E">
        <w:rPr>
          <w:rFonts w:ascii="Nanum Myeongjo" w:eastAsia="Nanum Myeongjo" w:hAnsi="Nanum Myeongjo" w:cs="Times New Roman"/>
          <w:kern w:val="0"/>
          <w:sz w:val="24"/>
        </w:rPr>
        <w:t xml:space="preserve"> </w:t>
      </w:r>
      <w:r w:rsidR="003E627E">
        <w:rPr>
          <w:rFonts w:ascii="Nanum Myeongjo" w:eastAsia="Nanum Myeongjo" w:hAnsi="Nanum Myeongjo" w:cs="Times New Roman" w:hint="eastAsia"/>
          <w:kern w:val="0"/>
          <w:sz w:val="24"/>
        </w:rPr>
        <w:t>이러한</w:t>
      </w:r>
      <w:r w:rsidR="003E627E">
        <w:rPr>
          <w:rFonts w:ascii="Nanum Myeongjo" w:eastAsia="Nanum Myeongjo" w:hAnsi="Nanum Myeongjo" w:cs="Times New Roman"/>
          <w:kern w:val="0"/>
          <w:sz w:val="24"/>
        </w:rPr>
        <w:t xml:space="preserve"> </w:t>
      </w:r>
      <w:r w:rsidR="003E627E">
        <w:rPr>
          <w:rFonts w:ascii="Nanum Myeongjo" w:eastAsia="Nanum Myeongjo" w:hAnsi="Nanum Myeongjo" w:cs="Times New Roman" w:hint="eastAsia"/>
          <w:kern w:val="0"/>
          <w:sz w:val="24"/>
        </w:rPr>
        <w:t>한국</w:t>
      </w:r>
      <w:r w:rsidR="003E627E">
        <w:rPr>
          <w:rFonts w:ascii="Nanum Myeongjo" w:eastAsia="Nanum Myeongjo" w:hAnsi="Nanum Myeongjo" w:cs="Times New Roman"/>
          <w:kern w:val="0"/>
          <w:sz w:val="24"/>
        </w:rPr>
        <w:t>NCP</w:t>
      </w:r>
      <w:r w:rsidR="003E627E">
        <w:rPr>
          <w:rFonts w:ascii="Nanum Myeongjo" w:eastAsia="Nanum Myeongjo" w:hAnsi="Nanum Myeongjo" w:cs="Times New Roman" w:hint="eastAsia"/>
          <w:kern w:val="0"/>
          <w:sz w:val="24"/>
        </w:rPr>
        <w:t xml:space="preserve">의 </w:t>
      </w:r>
      <w:r w:rsidR="000D4A3E">
        <w:rPr>
          <w:rFonts w:ascii="Nanum Myeongjo" w:eastAsia="Nanum Myeongjo" w:hAnsi="Nanum Myeongjo" w:cs="Times New Roman" w:hint="eastAsia"/>
          <w:kern w:val="0"/>
          <w:sz w:val="24"/>
        </w:rPr>
        <w:t xml:space="preserve">운영규정에 위배되는 자의적 </w:t>
      </w:r>
      <w:r w:rsidR="003E627E">
        <w:rPr>
          <w:rFonts w:ascii="Nanum Myeongjo" w:eastAsia="Nanum Myeongjo" w:hAnsi="Nanum Myeongjo" w:cs="Times New Roman" w:hint="eastAsia"/>
          <w:kern w:val="0"/>
          <w:sz w:val="24"/>
        </w:rPr>
        <w:t>재검토 절차 개</w:t>
      </w:r>
      <w:r w:rsidR="000D4A3E">
        <w:rPr>
          <w:rFonts w:ascii="Nanum Myeongjo" w:eastAsia="Nanum Myeongjo" w:hAnsi="Nanum Myeongjo" w:cs="Times New Roman" w:hint="eastAsia"/>
          <w:kern w:val="0"/>
          <w:sz w:val="24"/>
        </w:rPr>
        <w:t xml:space="preserve">설과 이후의 불투명한 절차 진행 및 </w:t>
      </w:r>
      <w:r w:rsidR="003E627E">
        <w:rPr>
          <w:rFonts w:ascii="Nanum Myeongjo" w:eastAsia="Nanum Myeongjo" w:hAnsi="Nanum Myeongjo" w:cs="Times New Roman"/>
          <w:kern w:val="0"/>
          <w:sz w:val="24"/>
        </w:rPr>
        <w:t>1</w:t>
      </w:r>
      <w:r w:rsidR="003E627E">
        <w:rPr>
          <w:rFonts w:ascii="Nanum Myeongjo" w:eastAsia="Nanum Myeongjo" w:hAnsi="Nanum Myeongjo" w:cs="Times New Roman" w:hint="eastAsia"/>
          <w:kern w:val="0"/>
          <w:sz w:val="24"/>
        </w:rPr>
        <w:t xml:space="preserve">차평가 발표는 </w:t>
      </w:r>
      <w:r>
        <w:rPr>
          <w:rFonts w:ascii="Nanum Myeongjo" w:eastAsia="Nanum Myeongjo" w:hAnsi="Nanum Myeongjo" w:cs="Times New Roman" w:hint="eastAsia"/>
          <w:kern w:val="0"/>
          <w:sz w:val="24"/>
        </w:rPr>
        <w:t>적법절차 위반</w:t>
      </w:r>
      <w:r w:rsidR="003E627E">
        <w:rPr>
          <w:rFonts w:ascii="Nanum Myeongjo" w:eastAsia="Nanum Myeongjo" w:hAnsi="Nanum Myeongjo" w:cs="Times New Roman" w:hint="eastAsia"/>
          <w:kern w:val="0"/>
          <w:sz w:val="24"/>
        </w:rPr>
        <w:t>으로 인권침해에 해당합니다.</w:t>
      </w:r>
    </w:p>
    <w:p w14:paraId="5D20D0B9" w14:textId="761623C9" w:rsidR="008944CC" w:rsidRPr="000D4A3E" w:rsidRDefault="008944CC" w:rsidP="001229B7">
      <w:pPr>
        <w:spacing w:line="276" w:lineRule="auto"/>
        <w:rPr>
          <w:rFonts w:ascii="Nanum Myeongjo" w:eastAsia="Nanum Myeongjo" w:hAnsi="Nanum Myeongjo"/>
          <w:sz w:val="24"/>
        </w:rPr>
      </w:pPr>
    </w:p>
    <w:p w14:paraId="4A67BD1F" w14:textId="1776AEA1" w:rsidR="003E627E" w:rsidRDefault="003E627E" w:rsidP="003E627E">
      <w:pPr>
        <w:spacing w:line="276" w:lineRule="auto"/>
        <w:jc w:val="center"/>
        <w:rPr>
          <w:rFonts w:ascii="Nanum Myeongjo" w:eastAsia="Nanum Myeongjo" w:hAnsi="Nanum Myeongjo" w:cs="Helvetica"/>
          <w:b/>
          <w:bCs/>
          <w:kern w:val="0"/>
          <w:sz w:val="24"/>
        </w:rPr>
      </w:pPr>
      <w:r>
        <w:rPr>
          <w:rFonts w:ascii="Nanum Myeongjo" w:eastAsia="Nanum Myeongjo" w:hAnsi="Nanum Myeongjo" w:cs="Helvetica" w:hint="eastAsia"/>
          <w:b/>
          <w:bCs/>
          <w:kern w:val="0"/>
          <w:sz w:val="24"/>
        </w:rPr>
        <w:t>결론</w:t>
      </w:r>
    </w:p>
    <w:p w14:paraId="3F161A39" w14:textId="77777777" w:rsidR="009B3089" w:rsidRDefault="009B3089" w:rsidP="003E627E">
      <w:pPr>
        <w:spacing w:line="276" w:lineRule="auto"/>
        <w:jc w:val="center"/>
        <w:rPr>
          <w:rFonts w:ascii="Nanum Myeongjo" w:eastAsia="Nanum Myeongjo" w:hAnsi="Nanum Myeongjo"/>
          <w:sz w:val="24"/>
        </w:rPr>
      </w:pPr>
    </w:p>
    <w:p w14:paraId="521576F2" w14:textId="77777777" w:rsidR="009B3089" w:rsidRDefault="003E627E" w:rsidP="001229B7">
      <w:pPr>
        <w:spacing w:line="276" w:lineRule="auto"/>
        <w:rPr>
          <w:rFonts w:ascii="Nanum Myeongjo" w:eastAsia="Nanum Myeongjo" w:hAnsi="Nanum Myeongjo"/>
          <w:sz w:val="24"/>
        </w:rPr>
      </w:pPr>
      <w:r>
        <w:rPr>
          <w:rFonts w:ascii="Nanum Myeongjo" w:eastAsia="Nanum Myeongjo" w:hAnsi="Nanum Myeongjo" w:hint="eastAsia"/>
          <w:sz w:val="24"/>
        </w:rPr>
        <w:t>한국N</w:t>
      </w:r>
      <w:r>
        <w:rPr>
          <w:rFonts w:ascii="Nanum Myeongjo" w:eastAsia="Nanum Myeongjo" w:hAnsi="Nanum Myeongjo"/>
          <w:sz w:val="24"/>
        </w:rPr>
        <w:t>CP</w:t>
      </w:r>
      <w:r>
        <w:rPr>
          <w:rFonts w:ascii="Nanum Myeongjo" w:eastAsia="Nanum Myeongjo" w:hAnsi="Nanum Myeongjo" w:hint="eastAsia"/>
          <w:sz w:val="24"/>
        </w:rPr>
        <w:t>는 이의제기 사건 진행 과정에서 운영규정을 위반하고,</w:t>
      </w:r>
      <w:r>
        <w:rPr>
          <w:rFonts w:ascii="Nanum Myeongjo" w:eastAsia="Nanum Myeongjo" w:hAnsi="Nanum Myeongjo"/>
          <w:sz w:val="24"/>
        </w:rPr>
        <w:t xml:space="preserve"> </w:t>
      </w:r>
      <w:r>
        <w:rPr>
          <w:rFonts w:ascii="Nanum Myeongjo" w:eastAsia="Nanum Myeongjo" w:hAnsi="Nanum Myeongjo" w:hint="eastAsia"/>
          <w:sz w:val="24"/>
        </w:rPr>
        <w:t xml:space="preserve">운영규정에 근거가 없는 사항(재검토)을 </w:t>
      </w:r>
      <w:proofErr w:type="spellStart"/>
      <w:r>
        <w:rPr>
          <w:rFonts w:ascii="Nanum Myeongjo" w:eastAsia="Nanum Myeongjo" w:hAnsi="Nanum Myeongjo" w:hint="eastAsia"/>
          <w:sz w:val="24"/>
        </w:rPr>
        <w:t>보칙을</w:t>
      </w:r>
      <w:proofErr w:type="spellEnd"/>
      <w:r>
        <w:rPr>
          <w:rFonts w:ascii="Nanum Myeongjo" w:eastAsia="Nanum Myeongjo" w:hAnsi="Nanum Myeongjo" w:hint="eastAsia"/>
          <w:sz w:val="24"/>
        </w:rPr>
        <w:t xml:space="preserve"> 통해 </w:t>
      </w:r>
      <w:proofErr w:type="spellStart"/>
      <w:r>
        <w:rPr>
          <w:rFonts w:ascii="Nanum Myeongjo" w:eastAsia="Nanum Myeongjo" w:hAnsi="Nanum Myeongjo" w:hint="eastAsia"/>
          <w:sz w:val="24"/>
        </w:rPr>
        <w:t>근거짓는</w:t>
      </w:r>
      <w:proofErr w:type="spellEnd"/>
      <w:r>
        <w:rPr>
          <w:rFonts w:ascii="Nanum Myeongjo" w:eastAsia="Nanum Myeongjo" w:hAnsi="Nanum Myeongjo" w:hint="eastAsia"/>
          <w:sz w:val="24"/>
        </w:rPr>
        <w:t xml:space="preserve"> 등의 자의적 행정절차의 집행으로 적법절</w:t>
      </w:r>
      <w:r>
        <w:rPr>
          <w:rFonts w:ascii="Nanum Myeongjo" w:eastAsia="Nanum Myeongjo" w:hAnsi="Nanum Myeongjo" w:hint="eastAsia"/>
          <w:sz w:val="24"/>
        </w:rPr>
        <w:lastRenderedPageBreak/>
        <w:t>차를 위반하였습니다.</w:t>
      </w:r>
      <w:r>
        <w:rPr>
          <w:rFonts w:ascii="Nanum Myeongjo" w:eastAsia="Nanum Myeongjo" w:hAnsi="Nanum Myeongjo"/>
          <w:sz w:val="24"/>
        </w:rPr>
        <w:t xml:space="preserve"> </w:t>
      </w:r>
      <w:r>
        <w:rPr>
          <w:rFonts w:ascii="Nanum Myeongjo" w:eastAsia="Nanum Myeongjo" w:hAnsi="Nanum Myeongjo" w:hint="eastAsia"/>
          <w:sz w:val="24"/>
        </w:rPr>
        <w:t xml:space="preserve">또한 진정인에게 </w:t>
      </w:r>
      <w:r w:rsidR="009B3089">
        <w:rPr>
          <w:rFonts w:ascii="Nanum Myeongjo" w:eastAsia="Nanum Myeongjo" w:hAnsi="Nanum Myeongjo" w:hint="eastAsia"/>
          <w:sz w:val="24"/>
        </w:rPr>
        <w:t>진행되는 절차의 법적 성격에 대해 명확히 고지를 하지 않거나,</w:t>
      </w:r>
      <w:r w:rsidR="009B3089">
        <w:rPr>
          <w:rFonts w:ascii="Nanum Myeongjo" w:eastAsia="Nanum Myeongjo" w:hAnsi="Nanum Myeongjo"/>
          <w:sz w:val="24"/>
        </w:rPr>
        <w:t xml:space="preserve"> </w:t>
      </w:r>
      <w:r w:rsidR="009B3089">
        <w:rPr>
          <w:rFonts w:ascii="Nanum Myeongjo" w:eastAsia="Nanum Myeongjo" w:hAnsi="Nanum Myeongjo" w:hint="eastAsia"/>
          <w:sz w:val="24"/>
        </w:rPr>
        <w:t>의견제출기회의 성격에 대해 명확하게 고지하지 않는 등 적법절차 위반을 계속하였습니다.</w:t>
      </w:r>
      <w:r w:rsidR="009B3089">
        <w:rPr>
          <w:rFonts w:ascii="Nanum Myeongjo" w:eastAsia="Nanum Myeongjo" w:hAnsi="Nanum Myeongjo"/>
          <w:sz w:val="24"/>
        </w:rPr>
        <w:t xml:space="preserve"> </w:t>
      </w:r>
    </w:p>
    <w:p w14:paraId="1A21B9FB" w14:textId="77777777" w:rsidR="009B3089" w:rsidRDefault="009B3089" w:rsidP="001229B7">
      <w:pPr>
        <w:spacing w:line="276" w:lineRule="auto"/>
        <w:rPr>
          <w:rFonts w:ascii="Nanum Myeongjo" w:eastAsia="Nanum Myeongjo" w:hAnsi="Nanum Myeongjo"/>
          <w:sz w:val="24"/>
        </w:rPr>
      </w:pPr>
    </w:p>
    <w:p w14:paraId="0AC0BFF2" w14:textId="1AE88390" w:rsidR="00593AE0" w:rsidRPr="00DC71A9" w:rsidRDefault="00593AE0" w:rsidP="001229B7">
      <w:pPr>
        <w:spacing w:line="276" w:lineRule="auto"/>
        <w:rPr>
          <w:rFonts w:ascii="Nanum Myeongjo" w:eastAsia="Nanum Myeongjo" w:hAnsi="Nanum Myeongjo"/>
          <w:sz w:val="24"/>
        </w:rPr>
      </w:pPr>
      <w:r w:rsidRPr="00DC71A9">
        <w:rPr>
          <w:rFonts w:ascii="Nanum Myeongjo" w:eastAsia="Nanum Myeongjo" w:hAnsi="Nanum Myeongjo"/>
          <w:sz w:val="24"/>
        </w:rPr>
        <w:t xml:space="preserve">따라서 본 사건의 진행과 관련하여 절차의 진행 전반에 대하여 주무부처인 주무부처 차원의 지도 감독이 필요하고 관련 공무원의 위법사실이 발견되는 경우 징계 내지 수사의뢰가 이루어 져야 하고 이러한 점이 주무부처 장관인 산업통상자원부 장관에게 </w:t>
      </w:r>
      <w:proofErr w:type="spellStart"/>
      <w:r w:rsidRPr="00DC71A9">
        <w:rPr>
          <w:rFonts w:ascii="Nanum Myeongjo" w:eastAsia="Nanum Myeongjo" w:hAnsi="Nanum Myeongjo"/>
          <w:sz w:val="24"/>
        </w:rPr>
        <w:t>권고되어야</w:t>
      </w:r>
      <w:proofErr w:type="spellEnd"/>
      <w:r w:rsidRPr="00DC71A9">
        <w:rPr>
          <w:rFonts w:ascii="Nanum Myeongjo" w:eastAsia="Nanum Myeongjo" w:hAnsi="Nanum Myeongjo"/>
          <w:sz w:val="24"/>
        </w:rPr>
        <w:t xml:space="preserve"> 합니다. </w:t>
      </w:r>
    </w:p>
    <w:p w14:paraId="1F905AFE" w14:textId="77777777" w:rsidR="00593AE0" w:rsidRPr="009B3089" w:rsidRDefault="00593AE0" w:rsidP="001229B7">
      <w:pPr>
        <w:spacing w:line="276" w:lineRule="auto"/>
        <w:rPr>
          <w:rFonts w:ascii="Nanum Myeongjo" w:eastAsia="Nanum Myeongjo" w:hAnsi="Nanum Myeongjo"/>
          <w:sz w:val="24"/>
        </w:rPr>
      </w:pPr>
    </w:p>
    <w:p w14:paraId="6E302E46" w14:textId="40CDCD3B" w:rsidR="00593AE0" w:rsidRPr="00DC71A9" w:rsidRDefault="00593AE0" w:rsidP="001229B7">
      <w:pPr>
        <w:spacing w:line="276" w:lineRule="auto"/>
        <w:rPr>
          <w:rFonts w:ascii="Nanum Myeongjo" w:eastAsia="Nanum Myeongjo" w:hAnsi="Nanum Myeongjo"/>
          <w:sz w:val="24"/>
        </w:rPr>
      </w:pPr>
      <w:r w:rsidRPr="00DC71A9">
        <w:rPr>
          <w:rFonts w:ascii="Nanum Myeongjo" w:eastAsia="Nanum Myeongjo" w:hAnsi="Nanum Myeongjo"/>
          <w:sz w:val="24"/>
        </w:rPr>
        <w:t xml:space="preserve">아울러 본 사건들은 </w:t>
      </w:r>
      <w:r w:rsidR="00D41F89">
        <w:rPr>
          <w:rFonts w:ascii="Nanum Myeongjo" w:eastAsia="Nanum Myeongjo" w:hAnsi="Nanum Myeongjo" w:hint="eastAsia"/>
          <w:sz w:val="24"/>
        </w:rPr>
        <w:t>한국</w:t>
      </w:r>
      <w:r w:rsidRPr="00DC71A9">
        <w:rPr>
          <w:rFonts w:ascii="Nanum Myeongjo" w:eastAsia="Nanum Myeongjo" w:hAnsi="Nanum Myeongjo"/>
          <w:sz w:val="24"/>
        </w:rPr>
        <w:t xml:space="preserve">NCP의 자의적인 </w:t>
      </w:r>
      <w:proofErr w:type="spellStart"/>
      <w:r w:rsidRPr="00DC71A9">
        <w:rPr>
          <w:rFonts w:ascii="Nanum Myeongjo" w:eastAsia="Nanum Myeongjo" w:hAnsi="Nanum Myeongjo"/>
          <w:sz w:val="24"/>
        </w:rPr>
        <w:t>행정처리의</w:t>
      </w:r>
      <w:proofErr w:type="spellEnd"/>
      <w:r w:rsidRPr="00DC71A9">
        <w:rPr>
          <w:rFonts w:ascii="Nanum Myeongjo" w:eastAsia="Nanum Myeongjo" w:hAnsi="Nanum Myeongjo"/>
          <w:sz w:val="24"/>
        </w:rPr>
        <w:t xml:space="preserve"> 방증이고 그 궁극적인 원인은 OECD 다국적기업가이드라인의 임무 및 내용에 부합하지 아니하는 주무부처의 선정 및 법적 통제 없는 운영규정에 따른 절차 진행에 있다고 할 것이므로 국무총리에게는 주무부처 변경 등을 포함하는 개선계획의 이행과 그 실현을 위한 협의체의 구성을, 국회에는 OECD 다국적기업 가이드라인의 국내 이행과 관련한 사항들(국가연락사무소의 설치 및 이의제기 사건의 처리 등)을 입법사항으로 하는 법률의 </w:t>
      </w:r>
      <w:proofErr w:type="spellStart"/>
      <w:r w:rsidRPr="00DC71A9">
        <w:rPr>
          <w:rFonts w:ascii="Nanum Myeongjo" w:eastAsia="Nanum Myeongjo" w:hAnsi="Nanum Myeongjo"/>
          <w:sz w:val="24"/>
        </w:rPr>
        <w:t>제</w:t>
      </w:r>
      <w:r w:rsidRPr="00DC71A9">
        <w:rPr>
          <w:rFonts w:ascii="MS Mincho" w:eastAsia="MS Mincho" w:hAnsi="MS Mincho" w:cs="MS Mincho" w:hint="eastAsia"/>
          <w:sz w:val="24"/>
        </w:rPr>
        <w:t>‧</w:t>
      </w:r>
      <w:r w:rsidRPr="00DC71A9">
        <w:rPr>
          <w:rFonts w:ascii="Nanum Myeongjo" w:eastAsia="Nanum Myeongjo" w:hAnsi="Nanum Myeongjo"/>
          <w:sz w:val="24"/>
        </w:rPr>
        <w:t>개정이</w:t>
      </w:r>
      <w:proofErr w:type="spellEnd"/>
      <w:r w:rsidRPr="00DC71A9">
        <w:rPr>
          <w:rFonts w:ascii="Nanum Myeongjo" w:eastAsia="Nanum Myeongjo" w:hAnsi="Nanum Myeongjo"/>
          <w:sz w:val="24"/>
        </w:rPr>
        <w:t xml:space="preserve"> 각 </w:t>
      </w:r>
      <w:proofErr w:type="spellStart"/>
      <w:r w:rsidRPr="00DC71A9">
        <w:rPr>
          <w:rFonts w:ascii="Nanum Myeongjo" w:eastAsia="Nanum Myeongjo" w:hAnsi="Nanum Myeongjo"/>
          <w:sz w:val="24"/>
        </w:rPr>
        <w:t>권고되어야</w:t>
      </w:r>
      <w:proofErr w:type="spellEnd"/>
      <w:r w:rsidRPr="00DC71A9">
        <w:rPr>
          <w:rFonts w:ascii="Nanum Myeongjo" w:eastAsia="Nanum Myeongjo" w:hAnsi="Nanum Myeongjo"/>
          <w:sz w:val="24"/>
        </w:rPr>
        <w:t xml:space="preserve"> 할 것입니다.</w:t>
      </w:r>
    </w:p>
    <w:sectPr w:rsidR="00593AE0" w:rsidRPr="00DC71A9">
      <w:footerReference w:type="even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EF15" w14:textId="77777777" w:rsidR="00960669" w:rsidRDefault="00960669" w:rsidP="003038B7">
      <w:r>
        <w:separator/>
      </w:r>
    </w:p>
  </w:endnote>
  <w:endnote w:type="continuationSeparator" w:id="0">
    <w:p w14:paraId="6140B9EC" w14:textId="77777777" w:rsidR="00960669" w:rsidRDefault="00960669" w:rsidP="0030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4"/>
      </w:rPr>
      <w:id w:val="-1825271665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743A9892" w14:textId="1180A457" w:rsidR="003038B7" w:rsidRDefault="003038B7" w:rsidP="003A3051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14:paraId="7FBF9817" w14:textId="77777777" w:rsidR="003038B7" w:rsidRDefault="003038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4"/>
      </w:rPr>
      <w:id w:val="-169029944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40D580FA" w14:textId="702A8947" w:rsidR="003038B7" w:rsidRDefault="003038B7" w:rsidP="003038B7">
        <w:pPr>
          <w:pStyle w:val="a3"/>
          <w:framePr w:wrap="notBeside" w:vAnchor="text" w:hAnchor="margin" w:xAlign="center" w:y="1"/>
          <w:rPr>
            <w:rStyle w:val="a4"/>
          </w:rPr>
        </w:pPr>
        <w:r w:rsidRPr="003038B7">
          <w:rPr>
            <w:rStyle w:val="a4"/>
            <w:rFonts w:ascii="Calibri" w:hAnsi="Calibri" w:cs="Calibri"/>
          </w:rPr>
          <w:fldChar w:fldCharType="begin"/>
        </w:r>
        <w:r w:rsidRPr="003038B7">
          <w:rPr>
            <w:rStyle w:val="a4"/>
            <w:rFonts w:ascii="Calibri" w:hAnsi="Calibri" w:cs="Calibri"/>
          </w:rPr>
          <w:instrText xml:space="preserve"> PAGE </w:instrText>
        </w:r>
        <w:r w:rsidRPr="003038B7">
          <w:rPr>
            <w:rStyle w:val="a4"/>
            <w:rFonts w:ascii="Calibri" w:hAnsi="Calibri" w:cs="Calibri"/>
          </w:rPr>
          <w:fldChar w:fldCharType="separate"/>
        </w:r>
        <w:r w:rsidRPr="003038B7">
          <w:rPr>
            <w:rStyle w:val="a4"/>
            <w:rFonts w:ascii="Calibri" w:hAnsi="Calibri" w:cs="Calibri"/>
            <w:noProof/>
          </w:rPr>
          <w:t>1</w:t>
        </w:r>
        <w:r w:rsidRPr="003038B7">
          <w:rPr>
            <w:rStyle w:val="a4"/>
            <w:rFonts w:ascii="Calibri" w:hAnsi="Calibri" w:cs="Calibri"/>
          </w:rPr>
          <w:fldChar w:fldCharType="end"/>
        </w:r>
      </w:p>
    </w:sdtContent>
  </w:sdt>
  <w:p w14:paraId="06C4A408" w14:textId="77777777" w:rsidR="003038B7" w:rsidRDefault="003038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12970" w14:textId="77777777" w:rsidR="00960669" w:rsidRDefault="00960669" w:rsidP="003038B7">
      <w:r>
        <w:separator/>
      </w:r>
    </w:p>
  </w:footnote>
  <w:footnote w:type="continuationSeparator" w:id="0">
    <w:p w14:paraId="361C4866" w14:textId="77777777" w:rsidR="00960669" w:rsidRDefault="00960669" w:rsidP="0030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E0"/>
    <w:rsid w:val="000D4A3E"/>
    <w:rsid w:val="001229B7"/>
    <w:rsid w:val="00151DD1"/>
    <w:rsid w:val="003038B7"/>
    <w:rsid w:val="0031731D"/>
    <w:rsid w:val="003D08B4"/>
    <w:rsid w:val="003E627E"/>
    <w:rsid w:val="00593AE0"/>
    <w:rsid w:val="0062439D"/>
    <w:rsid w:val="006539B8"/>
    <w:rsid w:val="00664217"/>
    <w:rsid w:val="007A5E8B"/>
    <w:rsid w:val="007C2CFE"/>
    <w:rsid w:val="008944CC"/>
    <w:rsid w:val="00960669"/>
    <w:rsid w:val="009B1E18"/>
    <w:rsid w:val="009B3089"/>
    <w:rsid w:val="00A17732"/>
    <w:rsid w:val="00D41F89"/>
    <w:rsid w:val="00DC71A9"/>
    <w:rsid w:val="00F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66175"/>
  <w15:chartTrackingRefBased/>
  <w15:docId w15:val="{1BFA4536-0DCB-DE46-91A1-07979BAA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38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3038B7"/>
  </w:style>
  <w:style w:type="character" w:styleId="a4">
    <w:name w:val="page number"/>
    <w:basedOn w:val="a0"/>
    <w:uiPriority w:val="99"/>
    <w:semiHidden/>
    <w:unhideWhenUsed/>
    <w:rsid w:val="003038B7"/>
  </w:style>
  <w:style w:type="paragraph" w:styleId="a5">
    <w:name w:val="header"/>
    <w:basedOn w:val="a"/>
    <w:link w:val="Char0"/>
    <w:uiPriority w:val="99"/>
    <w:unhideWhenUsed/>
    <w:rsid w:val="003038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0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 APIL</dc:creator>
  <cp:keywords/>
  <dc:description/>
  <cp:lastModifiedBy>Korea APIL</cp:lastModifiedBy>
  <cp:revision>9</cp:revision>
  <dcterms:created xsi:type="dcterms:W3CDTF">2020-09-28T05:52:00Z</dcterms:created>
  <dcterms:modified xsi:type="dcterms:W3CDTF">2020-09-28T15:45:00Z</dcterms:modified>
</cp:coreProperties>
</file>