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C9" w:rsidRPr="002B32C9" w:rsidRDefault="002B32C9" w:rsidP="002B32C9">
      <w:pPr>
        <w:spacing w:after="0" w:line="240" w:lineRule="auto"/>
        <w:ind w:left="20"/>
        <w:textAlignment w:val="baseline"/>
        <w:rPr>
          <w:rFonts w:ascii="바탕체" w:eastAsia="바탕체" w:hAnsi="바탕체" w:cs="Times New Roman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7948"/>
      </w:tblGrid>
      <w:tr w:rsidR="002B32C9" w:rsidRPr="002B32C9" w:rsidTr="002B32C9">
        <w:trPr>
          <w:trHeight w:val="37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wordWrap/>
              <w:spacing w:after="0" w:line="384" w:lineRule="auto"/>
              <w:jc w:val="left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100"/>
                <w:kern w:val="0"/>
                <w:sz w:val="22"/>
              </w:rPr>
              <w:t>수신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spacing w:after="0" w:line="384" w:lineRule="auto"/>
              <w:jc w:val="left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각 언론사</w:t>
            </w:r>
          </w:p>
        </w:tc>
      </w:tr>
      <w:tr w:rsidR="002B32C9" w:rsidRPr="002B32C9" w:rsidTr="002B32C9">
        <w:trPr>
          <w:trHeight w:val="37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wordWrap/>
              <w:spacing w:after="0" w:line="384" w:lineRule="auto"/>
              <w:jc w:val="left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100"/>
                <w:kern w:val="0"/>
                <w:sz w:val="22"/>
              </w:rPr>
              <w:t>발신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wordWrap/>
              <w:spacing w:after="0" w:line="384" w:lineRule="auto"/>
              <w:ind w:left="2866" w:hanging="2866"/>
              <w:jc w:val="left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공익법센터어필 </w:t>
            </w:r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>(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담당</w:t>
            </w:r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 xml:space="preserve">: 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정신영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 xml:space="preserve">02-3478-0529/ </w:t>
            </w:r>
            <w:hyperlink r:id="rId5" w:history="1">
              <w:r w:rsidRPr="002B32C9">
                <w:rPr>
                  <w:rFonts w:ascii="바탕체" w:eastAsia="바탕체" w:hAnsi="바탕체" w:cs="Arial"/>
                  <w:color w:val="0000FF"/>
                  <w:spacing w:val="-10"/>
                  <w:kern w:val="0"/>
                  <w:sz w:val="22"/>
                  <w:u w:val="single" w:color="0000FF"/>
                </w:rPr>
                <w:t>info@apil.or.kr</w:t>
              </w:r>
            </w:hyperlink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>)</w:t>
            </w:r>
          </w:p>
        </w:tc>
      </w:tr>
      <w:tr w:rsidR="002B32C9" w:rsidRPr="002B32C9" w:rsidTr="002B32C9">
        <w:trPr>
          <w:trHeight w:val="28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wordWrap/>
              <w:spacing w:after="0" w:line="384" w:lineRule="auto"/>
              <w:jc w:val="left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100"/>
                <w:kern w:val="0"/>
                <w:sz w:val="22"/>
              </w:rPr>
              <w:t>제목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spacing w:after="0" w:line="384" w:lineRule="auto"/>
              <w:jc w:val="left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>[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취재요청서</w:t>
            </w:r>
            <w:proofErr w:type="spellEnd"/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>] 6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월</w:t>
            </w:r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>8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일 세계 해양의 날</w:t>
            </w:r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 xml:space="preserve">, 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죽음의 바다에서 생명의 바다로 </w:t>
            </w:r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>(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총 </w:t>
            </w:r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>2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쪽</w:t>
            </w:r>
            <w:r w:rsidRPr="002B32C9">
              <w:rPr>
                <w:rFonts w:ascii="바탕체" w:eastAsia="바탕체" w:hAnsi="바탕체" w:cs="Arial"/>
                <w:color w:val="000000"/>
                <w:spacing w:val="-10"/>
                <w:kern w:val="0"/>
                <w:sz w:val="22"/>
              </w:rPr>
              <w:t>)</w:t>
            </w:r>
          </w:p>
        </w:tc>
      </w:tr>
      <w:tr w:rsidR="002B32C9" w:rsidRPr="002B32C9" w:rsidTr="002B32C9">
        <w:trPr>
          <w:trHeight w:val="37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wordWrap/>
              <w:spacing w:after="0" w:line="384" w:lineRule="auto"/>
              <w:jc w:val="left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b/>
                <w:bCs/>
                <w:color w:val="000000"/>
                <w:spacing w:val="100"/>
                <w:kern w:val="0"/>
                <w:sz w:val="22"/>
              </w:rPr>
              <w:t>날짜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spacing w:after="0" w:line="384" w:lineRule="auto"/>
              <w:jc w:val="left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Arial"/>
                <w:color w:val="000000"/>
                <w:kern w:val="0"/>
                <w:sz w:val="22"/>
              </w:rPr>
              <w:t>2021. 6. 7.</w:t>
            </w:r>
          </w:p>
        </w:tc>
      </w:tr>
      <w:tr w:rsidR="002B32C9" w:rsidRPr="002B32C9" w:rsidTr="002B32C9">
        <w:trPr>
          <w:trHeight w:val="313"/>
        </w:trPr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tabs>
                <w:tab w:val="left" w:pos="52"/>
              </w:tabs>
              <w:spacing w:after="0" w:line="384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</w:p>
        </w:tc>
      </w:tr>
      <w:tr w:rsidR="002B32C9" w:rsidRPr="002B32C9" w:rsidTr="002B32C9">
        <w:trPr>
          <w:trHeight w:val="933"/>
        </w:trPr>
        <w:tc>
          <w:tcPr>
            <w:tcW w:w="95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98" w:type="dxa"/>
              <w:left w:w="102" w:type="dxa"/>
              <w:bottom w:w="19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wordWrap/>
              <w:spacing w:after="0" w:line="240" w:lineRule="auto"/>
              <w:jc w:val="center"/>
              <w:textAlignment w:val="baseline"/>
              <w:rPr>
                <w:rFonts w:ascii="HY견고딕" w:eastAsia="HY견고딕" w:hAnsiTheme="minorEastAsia" w:cs="Times New Roman" w:hint="eastAsia"/>
                <w:b/>
                <w:color w:val="000000"/>
                <w:kern w:val="0"/>
                <w:sz w:val="22"/>
              </w:rPr>
            </w:pPr>
            <w:proofErr w:type="spellStart"/>
            <w:r w:rsidRPr="002B32C9">
              <w:rPr>
                <w:rFonts w:ascii="HY견고딕" w:eastAsia="HY견고딕" w:hAnsiTheme="minorEastAsia" w:cs="Times New Roman" w:hint="eastAsia"/>
                <w:b/>
                <w:color w:val="000000"/>
                <w:spacing w:val="100"/>
                <w:kern w:val="0"/>
                <w:sz w:val="44"/>
              </w:rPr>
              <w:t>취재요청서</w:t>
            </w:r>
            <w:proofErr w:type="spellEnd"/>
          </w:p>
        </w:tc>
      </w:tr>
      <w:tr w:rsidR="002B32C9" w:rsidRPr="002B32C9" w:rsidTr="002B32C9">
        <w:trPr>
          <w:trHeight w:val="1023"/>
        </w:trPr>
        <w:tc>
          <w:tcPr>
            <w:tcW w:w="95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3" w:type="dxa"/>
              <w:left w:w="102" w:type="dxa"/>
              <w:bottom w:w="283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wordWrap/>
              <w:spacing w:after="0" w:line="384" w:lineRule="auto"/>
              <w:jc w:val="center"/>
              <w:textAlignment w:val="baseline"/>
              <w:rPr>
                <w:rFonts w:ascii="HY견고딕" w:eastAsia="HY견고딕" w:hAnsiTheme="minorEastAsia" w:cs="Times New Roman" w:hint="eastAsia"/>
                <w:color w:val="000000"/>
                <w:kern w:val="0"/>
                <w:sz w:val="28"/>
              </w:rPr>
            </w:pPr>
            <w:r w:rsidRPr="002B32C9">
              <w:rPr>
                <w:rFonts w:ascii="HY견고딕" w:eastAsia="HY견고딕" w:hAnsiTheme="minorEastAsia" w:cs="Times New Roman" w:hint="eastAsia"/>
                <w:color w:val="000000"/>
                <w:spacing w:val="-14"/>
                <w:w w:val="95"/>
                <w:kern w:val="0"/>
                <w:sz w:val="28"/>
              </w:rPr>
              <w:t>6월8일 세계 해양의 날, 죽음의 바다에서 생명의 바다로</w:t>
            </w:r>
          </w:p>
          <w:p w:rsidR="002B32C9" w:rsidRPr="002B32C9" w:rsidRDefault="002B32C9" w:rsidP="002B32C9">
            <w:pPr>
              <w:wordWrap/>
              <w:spacing w:after="0" w:line="288" w:lineRule="auto"/>
              <w:jc w:val="center"/>
              <w:textAlignment w:val="baseline"/>
              <w:rPr>
                <w:rFonts w:ascii="HY견고딕" w:eastAsia="HY견고딕" w:hAnsiTheme="minorEastAsia" w:cs="Times New Roman" w:hint="eastAsia"/>
                <w:color w:val="000000"/>
                <w:kern w:val="0"/>
                <w:sz w:val="22"/>
              </w:rPr>
            </w:pPr>
            <w:r w:rsidRPr="002B32C9">
              <w:rPr>
                <w:rFonts w:ascii="HY견고딕" w:eastAsia="HY견고딕" w:hAnsiTheme="minorEastAsia" w:cs="Times New Roman" w:hint="eastAsia"/>
                <w:color w:val="000000"/>
                <w:spacing w:val="-10"/>
                <w:kern w:val="0"/>
                <w:sz w:val="28"/>
              </w:rPr>
              <w:t>해양 생태계와 어업 인권문제 대책 수립 촉구</w:t>
            </w:r>
          </w:p>
        </w:tc>
      </w:tr>
    </w:tbl>
    <w:p w:rsidR="002B32C9" w:rsidRPr="002B32C9" w:rsidRDefault="002B32C9" w:rsidP="002B32C9">
      <w:pPr>
        <w:spacing w:after="0" w:line="384" w:lineRule="auto"/>
        <w:textAlignment w:val="baseline"/>
        <w:rPr>
          <w:rFonts w:ascii="바탕체" w:eastAsia="바탕체" w:hAnsi="바탕체" w:cs="Times New Roman"/>
          <w:vanish/>
          <w:color w:val="000000"/>
          <w:spacing w:val="-1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B32C9" w:rsidRPr="002B32C9" w:rsidTr="002B32C9">
        <w:trPr>
          <w:trHeight w:val="56"/>
        </w:trPr>
        <w:tc>
          <w:tcPr>
            <w:tcW w:w="95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2C9" w:rsidRPr="002B32C9" w:rsidRDefault="002B32C9" w:rsidP="002B32C9">
            <w:pPr>
              <w:spacing w:after="0" w:line="384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■ </w:t>
            </w:r>
            <w:proofErr w:type="gramStart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일시 :</w:t>
            </w:r>
            <w:proofErr w:type="gramEnd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 2021년 6월 8일(화) 오전 11시</w:t>
            </w:r>
          </w:p>
          <w:p w:rsidR="002B32C9" w:rsidRPr="002B32C9" w:rsidRDefault="002B32C9" w:rsidP="002B32C9">
            <w:pPr>
              <w:spacing w:after="0" w:line="384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■ </w:t>
            </w:r>
            <w:proofErr w:type="gramStart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장소 :</w:t>
            </w:r>
            <w:proofErr w:type="gramEnd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 청와대 앞</w:t>
            </w:r>
          </w:p>
          <w:p w:rsidR="002B32C9" w:rsidRPr="002B32C9" w:rsidRDefault="002B32C9" w:rsidP="002B32C9">
            <w:pPr>
              <w:spacing w:after="0" w:line="384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■ </w:t>
            </w:r>
            <w:proofErr w:type="gramStart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주최 :</w:t>
            </w:r>
            <w:proofErr w:type="gramEnd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 공익법센터어필, 시민환경연구소, 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시셰퍼드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 xml:space="preserve"> 코리아, 환경운동연합</w:t>
            </w:r>
          </w:p>
          <w:p w:rsidR="002B32C9" w:rsidRPr="002B32C9" w:rsidRDefault="002B32C9" w:rsidP="002B32C9">
            <w:pPr>
              <w:spacing w:after="0" w:line="384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r w:rsidRPr="002B32C9">
              <w:rPr>
                <w:rFonts w:ascii="바탕체" w:eastAsia="바탕체" w:hAnsi="바탕체" w:cs="Times New Roman" w:hint="eastAsia"/>
                <w:color w:val="000000"/>
                <w:spacing w:val="-10"/>
                <w:kern w:val="0"/>
                <w:sz w:val="22"/>
              </w:rPr>
              <w:t>■ 프로그램</w:t>
            </w:r>
          </w:p>
          <w:p w:rsidR="002B32C9" w:rsidRPr="002B32C9" w:rsidRDefault="002B32C9" w:rsidP="002B32C9">
            <w:pPr>
              <w:pStyle w:val="a6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proofErr w:type="gram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사회 :</w:t>
            </w:r>
            <w:proofErr w:type="gram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정신영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변호사 (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공익법센터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어필)</w:t>
            </w:r>
          </w:p>
          <w:p w:rsidR="002B32C9" w:rsidRPr="002B32C9" w:rsidRDefault="002B32C9" w:rsidP="002B32C9">
            <w:pPr>
              <w:pStyle w:val="a6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proofErr w:type="gram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발언1 :</w:t>
            </w:r>
            <w:proofErr w:type="gram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해양쓰레기로 인한 생태계 파괴 현황 및 원인 </w:t>
            </w:r>
            <w:r w:rsidRPr="002B32C9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–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박현선 활동가 (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시셰퍼드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코리아)</w:t>
            </w:r>
          </w:p>
          <w:p w:rsidR="002B32C9" w:rsidRPr="002B32C9" w:rsidRDefault="002B32C9" w:rsidP="002B32C9">
            <w:pPr>
              <w:pStyle w:val="a6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proofErr w:type="gram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발언2 :</w:t>
            </w:r>
            <w:proofErr w:type="gram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해양쓰레기에 대한 정부 대책의 문제점 및 대책 요구 </w:t>
            </w:r>
            <w:r w:rsidRPr="002B32C9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–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김솔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활동가 (환경운동연합)</w:t>
            </w:r>
          </w:p>
          <w:p w:rsidR="002B32C9" w:rsidRPr="002B32C9" w:rsidRDefault="002B32C9" w:rsidP="002B32C9">
            <w:pPr>
              <w:pStyle w:val="a6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proofErr w:type="gram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발언3 :</w:t>
            </w:r>
            <w:proofErr w:type="gram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불법어업 감시 체계 부재에 대한 문제제기 및 대책 요구 </w:t>
            </w:r>
            <w:r w:rsidRPr="002B32C9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–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정홍석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연구원 (시민환경연구소)</w:t>
            </w:r>
          </w:p>
          <w:p w:rsidR="002B32C9" w:rsidRPr="002B32C9" w:rsidRDefault="002B32C9" w:rsidP="002B32C9">
            <w:pPr>
              <w:pStyle w:val="a6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proofErr w:type="gram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발언4 :</w:t>
            </w:r>
            <w:proofErr w:type="gram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어업에 종사하는 이주노동자들의 인신매매 문제 및 대책 요구 </w:t>
            </w:r>
            <w:r w:rsidRPr="002B32C9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–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조진서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캠페이너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공익법센터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어필)</w:t>
            </w:r>
          </w:p>
          <w:p w:rsidR="002B32C9" w:rsidRPr="002B32C9" w:rsidRDefault="002B32C9" w:rsidP="002B32C9">
            <w:pPr>
              <w:pStyle w:val="a6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바탕체" w:eastAsia="바탕체" w:hAnsi="바탕체" w:cs="Times New Roman"/>
                <w:color w:val="000000"/>
                <w:kern w:val="0"/>
                <w:sz w:val="22"/>
              </w:rPr>
            </w:pP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기자회견문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낭독 </w:t>
            </w:r>
            <w:r w:rsidRPr="002B32C9">
              <w:rPr>
                <w:rFonts w:ascii="바탕체" w:eastAsia="바탕체" w:hAnsi="바탕체" w:cs="바탕" w:hint="eastAsia"/>
                <w:color w:val="000000"/>
                <w:kern w:val="0"/>
                <w:sz w:val="22"/>
              </w:rPr>
              <w:t>–</w:t>
            </w:r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정창윤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활동가 (</w:t>
            </w:r>
            <w:proofErr w:type="spellStart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>시셰퍼드</w:t>
            </w:r>
            <w:proofErr w:type="spellEnd"/>
            <w:r w:rsidRPr="002B32C9">
              <w:rPr>
                <w:rFonts w:ascii="바탕체" w:eastAsia="바탕체" w:hAnsi="바탕체" w:cs="Times New Roman" w:hint="eastAsia"/>
                <w:color w:val="000000"/>
                <w:kern w:val="0"/>
                <w:sz w:val="22"/>
              </w:rPr>
              <w:t xml:space="preserve"> 코리아)</w:t>
            </w:r>
          </w:p>
        </w:tc>
      </w:tr>
    </w:tbl>
    <w:p w:rsidR="002B32C9" w:rsidRDefault="002B32C9" w:rsidP="002B32C9">
      <w:pPr>
        <w:pStyle w:val="a6"/>
        <w:spacing w:after="200" w:line="384" w:lineRule="auto"/>
        <w:ind w:left="426"/>
        <w:textAlignment w:val="baseline"/>
        <w:rPr>
          <w:rFonts w:ascii="바탕체" w:eastAsia="바탕체" w:hAnsi="바탕체" w:cs="Times New Roman"/>
          <w:color w:val="000000"/>
          <w:kern w:val="0"/>
          <w:sz w:val="22"/>
        </w:rPr>
      </w:pPr>
    </w:p>
    <w:p w:rsidR="002B32C9" w:rsidRPr="002B32C9" w:rsidRDefault="002B32C9" w:rsidP="002B32C9">
      <w:pPr>
        <w:pStyle w:val="a6"/>
        <w:spacing w:after="200" w:line="384" w:lineRule="auto"/>
        <w:ind w:left="426"/>
        <w:textAlignment w:val="baseline"/>
        <w:rPr>
          <w:rFonts w:ascii="바탕체" w:eastAsia="바탕체" w:hAnsi="바탕체" w:cs="Times New Roman"/>
          <w:color w:val="000000"/>
          <w:kern w:val="0"/>
          <w:sz w:val="22"/>
        </w:rPr>
      </w:pPr>
      <w:bookmarkStart w:id="0" w:name="_GoBack"/>
      <w:bookmarkEnd w:id="0"/>
    </w:p>
    <w:p w:rsidR="002B32C9" w:rsidRPr="002B32C9" w:rsidRDefault="002B32C9" w:rsidP="002B32C9">
      <w:pPr>
        <w:pStyle w:val="a6"/>
        <w:numPr>
          <w:ilvl w:val="0"/>
          <w:numId w:val="5"/>
        </w:numPr>
        <w:spacing w:after="200" w:line="384" w:lineRule="auto"/>
        <w:ind w:left="426"/>
        <w:textAlignment w:val="baseline"/>
        <w:rPr>
          <w:rFonts w:ascii="바탕체" w:eastAsia="바탕체" w:hAnsi="바탕체" w:cs="Times New Roman"/>
          <w:color w:val="000000"/>
          <w:kern w:val="0"/>
          <w:sz w:val="22"/>
        </w:rPr>
      </w:pP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환경운동연합 등 시민단체는 세계 해양의 날을 맞아 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6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월 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8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일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(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화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)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청와대 앞에서 바다 생태계를 파괴하는 해양쓰레기와 불법어업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,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바다에서 일하는 이주노동자에 대한 인권침해 문제를 알리는 기자회견을 진행합니다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.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세계 해양의 날은 지구 표면의 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71%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를 차지하는 바다의 중요성을 일깨우기 위해 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2008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년 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UN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에서 지정되었습니다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. </w:t>
      </w:r>
    </w:p>
    <w:p w:rsidR="002B32C9" w:rsidRPr="002B32C9" w:rsidRDefault="002B32C9" w:rsidP="002B32C9">
      <w:pPr>
        <w:pStyle w:val="a6"/>
        <w:numPr>
          <w:ilvl w:val="0"/>
          <w:numId w:val="5"/>
        </w:numPr>
        <w:spacing w:after="200" w:line="384" w:lineRule="auto"/>
        <w:ind w:left="426"/>
        <w:textAlignment w:val="baseline"/>
        <w:rPr>
          <w:rFonts w:ascii="바탕체" w:eastAsia="바탕체" w:hAnsi="바탕체" w:cs="Times New Roman"/>
          <w:color w:val="000000"/>
          <w:kern w:val="0"/>
          <w:sz w:val="22"/>
        </w:rPr>
      </w:pP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lastRenderedPageBreak/>
        <w:t xml:space="preserve">생물다양성의 보고인 바다에는 약 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140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만에서 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160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만종의 해양생물이 서식하고 있으나 해양쓰레기와 남획으로 인해 많은 생물들이 죽어가고 있으며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,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멸종위기에 처해있습니다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.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한편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,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어업에 종사하는 이주노동자들이 인신매매 상황에 놓여있는데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,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국제사회에서는 어업 이주노동자들의 인신매매에 대해 수입금지 등의 조치로 대응을 하고 있습니다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.</w:t>
      </w:r>
    </w:p>
    <w:p w:rsidR="002B32C9" w:rsidRPr="002B32C9" w:rsidRDefault="002B32C9" w:rsidP="002B32C9">
      <w:pPr>
        <w:pStyle w:val="a6"/>
        <w:numPr>
          <w:ilvl w:val="0"/>
          <w:numId w:val="5"/>
        </w:numPr>
        <w:spacing w:after="200" w:line="384" w:lineRule="auto"/>
        <w:ind w:left="426"/>
        <w:textAlignment w:val="baseline"/>
        <w:rPr>
          <w:rFonts w:ascii="바탕체" w:eastAsia="바탕체" w:hAnsi="바탕체" w:cs="Times New Roman"/>
          <w:color w:val="000000"/>
          <w:kern w:val="0"/>
          <w:sz w:val="22"/>
        </w:rPr>
      </w:pP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환경운동연합을 비롯한 시민단체는 해양쓰레기의 절반을 차지하고 있는 </w:t>
      </w:r>
      <w:proofErr w:type="spellStart"/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폐어구로</w:t>
      </w:r>
      <w:proofErr w:type="spellEnd"/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 인한 피해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,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남획을 포함한 </w:t>
      </w:r>
      <w:proofErr w:type="spellStart"/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불법어업에</w:t>
      </w:r>
      <w:proofErr w:type="spellEnd"/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 xml:space="preserve"> 대한 정부의 부실한 대책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,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파괴적인 어업으로 인해 야기되는 이주노동자의 인권 침해 문제에 대해 알리고자 합니다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.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정부가 바다를 지키기 위해 해양쓰레기와 불법어업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,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어업 이주노동자 인권보호를 위한 대책을 마련할 것을 촉구합니다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. </w:t>
      </w:r>
    </w:p>
    <w:p w:rsidR="002B32C9" w:rsidRPr="002B32C9" w:rsidRDefault="002B32C9" w:rsidP="002B32C9">
      <w:pPr>
        <w:pStyle w:val="a6"/>
        <w:numPr>
          <w:ilvl w:val="0"/>
          <w:numId w:val="5"/>
        </w:numPr>
        <w:spacing w:after="200" w:line="384" w:lineRule="auto"/>
        <w:ind w:left="426"/>
        <w:textAlignment w:val="baseline"/>
        <w:rPr>
          <w:rFonts w:ascii="바탕체" w:eastAsia="바탕체" w:hAnsi="바탕체" w:cs="Times New Roman"/>
          <w:color w:val="000000"/>
          <w:kern w:val="0"/>
          <w:sz w:val="22"/>
        </w:rPr>
      </w:pP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언론인 여러분의 관심과 취재를 부탁드립니다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 xml:space="preserve">. </w:t>
      </w:r>
      <w:r w:rsidRPr="002B32C9">
        <w:rPr>
          <w:rFonts w:ascii="바탕체" w:eastAsia="바탕체" w:hAnsi="바탕체" w:cs="Times New Roman" w:hint="eastAsia"/>
          <w:color w:val="000000"/>
          <w:spacing w:val="-10"/>
          <w:kern w:val="0"/>
          <w:sz w:val="22"/>
        </w:rPr>
        <w:t>끝</w:t>
      </w:r>
      <w:r w:rsidRPr="002B32C9">
        <w:rPr>
          <w:rFonts w:ascii="바탕체" w:eastAsia="바탕체" w:hAnsi="바탕체" w:cs="Times New Roman"/>
          <w:color w:val="000000"/>
          <w:spacing w:val="-10"/>
          <w:kern w:val="0"/>
          <w:sz w:val="22"/>
        </w:rPr>
        <w:t>.</w:t>
      </w:r>
    </w:p>
    <w:p w:rsidR="006D5C59" w:rsidRPr="002B32C9" w:rsidRDefault="006D5C59">
      <w:pPr>
        <w:rPr>
          <w:rFonts w:ascii="바탕체" w:eastAsia="바탕체" w:hAnsi="바탕체"/>
          <w:sz w:val="22"/>
        </w:rPr>
      </w:pPr>
    </w:p>
    <w:sectPr w:rsidR="006D5C59" w:rsidRPr="002B32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맑은 고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6C1"/>
    <w:multiLevelType w:val="hybridMultilevel"/>
    <w:tmpl w:val="CA9A2040"/>
    <w:lvl w:ilvl="0" w:tplc="88FEEAB8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428AF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88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4E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85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81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03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C7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E2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93891"/>
    <w:multiLevelType w:val="hybridMultilevel"/>
    <w:tmpl w:val="B96CF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81A"/>
    <w:multiLevelType w:val="multilevel"/>
    <w:tmpl w:val="60EEEDEA"/>
    <w:lvl w:ilvl="0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C5B41"/>
    <w:multiLevelType w:val="hybridMultilevel"/>
    <w:tmpl w:val="4014AF6C"/>
    <w:lvl w:ilvl="0" w:tplc="3AE24C26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B2669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4C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0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2B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80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A7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3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2F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0480A"/>
    <w:multiLevelType w:val="hybridMultilevel"/>
    <w:tmpl w:val="EBC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C9"/>
    <w:rsid w:val="002B32C9"/>
    <w:rsid w:val="006D5C59"/>
    <w:rsid w:val="007844E8"/>
    <w:rsid w:val="00CD5B73"/>
    <w:rsid w:val="00E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DEDE"/>
  <w15:chartTrackingRefBased/>
  <w15:docId w15:val="{8B41DD5E-FD7F-4526-A601-55A6000D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B32C9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2B32C9"/>
    <w:pPr>
      <w:spacing w:after="0" w:line="384" w:lineRule="auto"/>
      <w:ind w:left="300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2B32C9"/>
    <w:rPr>
      <w:rFonts w:ascii="함초롬바탕" w:eastAsia="Times New Roman" w:hAnsi="Times New Roman" w:cs="Times New Roman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2B32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pil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Jinsuh Cho</dc:creator>
  <cp:keywords/>
  <dc:description/>
  <cp:lastModifiedBy>Jinsuh Cho</cp:lastModifiedBy>
  <cp:revision>1</cp:revision>
  <dcterms:created xsi:type="dcterms:W3CDTF">2021-06-08T06:06:00Z</dcterms:created>
  <dcterms:modified xsi:type="dcterms:W3CDTF">2021-06-08T06:09:00Z</dcterms:modified>
</cp:coreProperties>
</file>